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35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4"/>
      </w:tblGrid>
      <w:tr w:rsidR="0004708D" w14:paraId="353EBE95" w14:textId="77777777">
        <w:trPr>
          <w:trHeight w:val="397"/>
        </w:trPr>
        <w:tc>
          <w:tcPr>
            <w:tcW w:w="9354" w:type="dxa"/>
            <w:shd w:val="clear" w:color="auto" w:fill="auto"/>
          </w:tcPr>
          <w:p w14:paraId="7D47596E" w14:textId="77777777" w:rsidR="0004708D" w:rsidRDefault="005677DC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anchor distT="0" distB="0" distL="114935" distR="114935" simplePos="0" relativeHeight="2" behindDoc="0" locked="0" layoutInCell="1" allowOverlap="1" wp14:anchorId="2D59885F" wp14:editId="5ED18265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-246380</wp:posOffset>
                  </wp:positionV>
                  <wp:extent cx="718820" cy="954405"/>
                  <wp:effectExtent l="0" t="0" r="0" b="0"/>
                  <wp:wrapSquare wrapText="bothSides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201" t="-151" r="-201" b="-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820" cy="95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4708D" w14:paraId="2080A4AE" w14:textId="77777777">
        <w:tc>
          <w:tcPr>
            <w:tcW w:w="9354" w:type="dxa"/>
            <w:shd w:val="clear" w:color="auto" w:fill="auto"/>
          </w:tcPr>
          <w:p w14:paraId="43222A14" w14:textId="77777777" w:rsidR="0004708D" w:rsidRDefault="0004708D">
            <w:pPr>
              <w:snapToGrid w:val="0"/>
              <w:jc w:val="center"/>
              <w:rPr>
                <w:b/>
                <w:sz w:val="28"/>
                <w:szCs w:val="22"/>
              </w:rPr>
            </w:pPr>
          </w:p>
          <w:p w14:paraId="10B513D7" w14:textId="77777777" w:rsidR="0004708D" w:rsidRDefault="005677DC">
            <w:pPr>
              <w:jc w:val="center"/>
            </w:pPr>
            <w:r>
              <w:rPr>
                <w:b/>
                <w:sz w:val="28"/>
              </w:rPr>
              <w:t>МИНИСТЕРСТВО СЕЛЬСКОГО ХОЗЯЙСТВА</w:t>
            </w:r>
          </w:p>
          <w:p w14:paraId="0DC6D907" w14:textId="77777777" w:rsidR="0004708D" w:rsidRDefault="005677DC">
            <w:pPr>
              <w:jc w:val="center"/>
            </w:pPr>
            <w:r>
              <w:rPr>
                <w:b/>
                <w:sz w:val="28"/>
              </w:rPr>
              <w:t>ПЕНЗЕНСКОЙ ОБЛАСТИ</w:t>
            </w:r>
          </w:p>
        </w:tc>
      </w:tr>
      <w:tr w:rsidR="0004708D" w14:paraId="1805B1F3" w14:textId="77777777">
        <w:trPr>
          <w:trHeight w:val="397"/>
        </w:trPr>
        <w:tc>
          <w:tcPr>
            <w:tcW w:w="9354" w:type="dxa"/>
            <w:shd w:val="clear" w:color="auto" w:fill="auto"/>
          </w:tcPr>
          <w:p w14:paraId="023A7777" w14:textId="77777777" w:rsidR="0004708D" w:rsidRDefault="0004708D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04708D" w14:paraId="69B2E5E7" w14:textId="77777777">
        <w:trPr>
          <w:trHeight w:val="649"/>
        </w:trPr>
        <w:tc>
          <w:tcPr>
            <w:tcW w:w="9354" w:type="dxa"/>
            <w:shd w:val="clear" w:color="auto" w:fill="auto"/>
          </w:tcPr>
          <w:p w14:paraId="2D888714" w14:textId="77777777" w:rsidR="0004708D" w:rsidRDefault="005677DC">
            <w:pPr>
              <w:pStyle w:val="310"/>
              <w:numPr>
                <w:ilvl w:val="2"/>
                <w:numId w:val="1"/>
              </w:numPr>
            </w:pPr>
            <w:r>
              <w:rPr>
                <w:spacing w:val="-20"/>
                <w:szCs w:val="40"/>
              </w:rPr>
              <w:t>П Р И К А З</w:t>
            </w:r>
          </w:p>
        </w:tc>
      </w:tr>
      <w:tr w:rsidR="0004708D" w14:paraId="73708272" w14:textId="77777777">
        <w:trPr>
          <w:trHeight w:val="379"/>
        </w:trPr>
        <w:tc>
          <w:tcPr>
            <w:tcW w:w="9354" w:type="dxa"/>
            <w:shd w:val="clear" w:color="auto" w:fill="auto"/>
            <w:vAlign w:val="center"/>
          </w:tcPr>
          <w:p w14:paraId="0F2AAE61" w14:textId="77777777" w:rsidR="0004708D" w:rsidRDefault="005677DC">
            <w:pPr>
              <w:pStyle w:val="310"/>
              <w:numPr>
                <w:ilvl w:val="2"/>
                <w:numId w:val="1"/>
              </w:numPr>
              <w:snapToGrid w:val="0"/>
              <w:rPr>
                <w:spacing w:val="-20"/>
                <w:sz w:val="18"/>
                <w:szCs w:val="18"/>
              </w:rPr>
            </w:pPr>
            <w:r>
              <w:rPr>
                <w:noProof/>
                <w:spacing w:val="-20"/>
                <w:sz w:val="18"/>
                <w:szCs w:val="18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 wp14:anchorId="26844D63" wp14:editId="3C9989A2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1905</wp:posOffset>
                      </wp:positionV>
                      <wp:extent cx="2945130" cy="372110"/>
                      <wp:effectExtent l="0" t="0" r="0" b="0"/>
                      <wp:wrapSquare wrapText="bothSides"/>
                      <wp:docPr id="2" name="Врезка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44440" cy="371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tbl>
                                  <w:tblPr>
                                    <w:tblW w:w="465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4"/>
                                    <w:gridCol w:w="2836"/>
                                    <w:gridCol w:w="346"/>
                                    <w:gridCol w:w="1184"/>
                                  </w:tblGrid>
                                  <w:tr w:rsidR="0004708D" w14:paraId="1772E20F" w14:textId="77777777">
                                    <w:tc>
                                      <w:tcPr>
                                        <w:tcW w:w="284" w:type="dxa"/>
                                        <w:vAlign w:val="bottom"/>
                                      </w:tcPr>
                                      <w:p w14:paraId="7ED62345" w14:textId="77777777" w:rsidR="0004708D" w:rsidRDefault="005677DC">
                                        <w:pPr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  <w:t>от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35" w:type="dxa"/>
                                        <w:tcBorders>
                                          <w:bottom w:val="single" w:sz="6" w:space="0" w:color="000000"/>
                                        </w:tcBorders>
                                      </w:tcPr>
                                      <w:p w14:paraId="7814075F" w14:textId="77777777" w:rsidR="0004708D" w:rsidRDefault="0004708D">
                                        <w:pPr>
                                          <w:snapToGrid w:val="0"/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46" w:type="dxa"/>
                                      </w:tcPr>
                                      <w:p w14:paraId="336BCAB6" w14:textId="77777777" w:rsidR="0004708D" w:rsidRDefault="005677DC">
                                        <w:pPr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№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84" w:type="dxa"/>
                                        <w:tcBorders>
                                          <w:bottom w:val="single" w:sz="6" w:space="0" w:color="000000"/>
                                        </w:tcBorders>
                                      </w:tcPr>
                                      <w:p w14:paraId="494C840E" w14:textId="77777777" w:rsidR="0004708D" w:rsidRDefault="0004708D">
                                        <w:pPr>
                                          <w:snapToGrid w:val="0"/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tr w:rsidR="0004708D" w14:paraId="7F7AF30F" w14:textId="77777777">
                                    <w:tc>
                                      <w:tcPr>
                                        <w:tcW w:w="4649" w:type="dxa"/>
                                        <w:gridSpan w:val="4"/>
                                      </w:tcPr>
                                      <w:p w14:paraId="2D570C2D" w14:textId="77777777" w:rsidR="0004708D" w:rsidRDefault="005677DC">
                                        <w:pPr>
                                          <w:jc w:val="center"/>
                                        </w:pPr>
                                        <w:r>
                                          <w:t xml:space="preserve"> </w:t>
                                        </w: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  <w:t>г. Пенза</w:t>
                                        </w:r>
                                      </w:p>
                                    </w:tc>
                                  </w:tr>
                                </w:tbl>
                                <w:p w14:paraId="2ACB890D" w14:textId="77777777" w:rsidR="0004708D" w:rsidRDefault="005677DC"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lIns="8280" tIns="8280" rIns="8280" bIns="828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844D63" id="Врезка3" o:spid="_x0000_s1026" style="position:absolute;left:0;text-align:left;margin-left:126.5pt;margin-top:.15pt;width:231.9pt;height:29.3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" stroked="f">
                      <v:textbox inset=".23mm,.23mm,.23mm,.23mm">
                        <w:txbxContent>
                          <w:tbl>
                            <w:tblPr>
                              <w:tblW w:w="465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4"/>
                              <w:gridCol w:w="2836"/>
                              <w:gridCol w:w="346"/>
                              <w:gridCol w:w="1184"/>
                            </w:tblGrid>
                            <w:tr w:rsidR="0004708D" w14:paraId="1772E20F" w14:textId="77777777">
                              <w:tc>
                                <w:tcPr>
                                  <w:tcW w:w="284" w:type="dxa"/>
                                  <w:vAlign w:val="bottom"/>
                                </w:tcPr>
                                <w:p w14:paraId="7ED62345" w14:textId="77777777" w:rsidR="0004708D" w:rsidRDefault="005677D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814075F" w14:textId="77777777" w:rsidR="0004708D" w:rsidRDefault="0004708D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336BCAB6" w14:textId="77777777" w:rsidR="0004708D" w:rsidRDefault="005677D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№  </w:t>
                                  </w:r>
                                </w:p>
                              </w:tc>
                              <w:tc>
                                <w:tcPr>
                                  <w:tcW w:w="118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494C840E" w14:textId="77777777" w:rsidR="0004708D" w:rsidRDefault="0004708D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  <w:tr w:rsidR="0004708D" w14:paraId="7F7AF30F" w14:textId="77777777">
                              <w:tc>
                                <w:tcPr>
                                  <w:tcW w:w="4649" w:type="dxa"/>
                                  <w:gridSpan w:val="4"/>
                                </w:tcPr>
                                <w:p w14:paraId="2D570C2D" w14:textId="77777777" w:rsidR="0004708D" w:rsidRDefault="005677DC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г. Пенза</w:t>
                                  </w:r>
                                </w:p>
                              </w:tc>
                            </w:tr>
                          </w:tbl>
                          <w:p w14:paraId="2ACB890D" w14:textId="77777777" w:rsidR="0004708D" w:rsidRDefault="005677DC"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</w:tr>
    </w:tbl>
    <w:p w14:paraId="3E494CFF" w14:textId="77777777" w:rsidR="0004708D" w:rsidRDefault="0004708D">
      <w:pPr>
        <w:rPr>
          <w:vanish/>
        </w:rPr>
      </w:pPr>
    </w:p>
    <w:p w14:paraId="086D1030" w14:textId="77777777" w:rsidR="0004708D" w:rsidRDefault="0004708D">
      <w:pPr>
        <w:rPr>
          <w:vanish/>
        </w:rPr>
      </w:pPr>
    </w:p>
    <w:p w14:paraId="5B12C180" w14:textId="77777777" w:rsidR="0004708D" w:rsidRDefault="0004708D">
      <w:pPr>
        <w:rPr>
          <w:vanish/>
        </w:rPr>
      </w:pPr>
    </w:p>
    <w:p w14:paraId="799630F3" w14:textId="77777777" w:rsidR="0004708D" w:rsidRDefault="005677DC">
      <w:pPr>
        <w:rPr>
          <w:vanish/>
        </w:rPr>
      </w:pPr>
      <w:r>
        <w:rPr>
          <w:noProof/>
          <w:vanish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6941EE4E" wp14:editId="21601A1A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2954020" cy="22225"/>
                <wp:effectExtent l="0" t="635" r="635" b="0"/>
                <wp:wrapSquare wrapText="bothSides"/>
                <wp:docPr id="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3440" cy="2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9637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84"/>
                              <w:gridCol w:w="5880"/>
                              <w:gridCol w:w="822"/>
                              <w:gridCol w:w="2351"/>
                            </w:tblGrid>
                            <w:tr w:rsidR="0004708D" w14:paraId="6ADC2667" w14:textId="77777777">
                              <w:tc>
                                <w:tcPr>
                                  <w:tcW w:w="584" w:type="dxa"/>
                                  <w:shd w:val="clear" w:color="auto" w:fill="auto"/>
                                  <w:vAlign w:val="bottom"/>
                                </w:tcPr>
                                <w:p w14:paraId="3473AD5E" w14:textId="77777777" w:rsidR="0004708D" w:rsidRDefault="005677DC">
                                  <w:pPr>
                                    <w:pStyle w:val="af8"/>
                                    <w:jc w:val="center"/>
                                  </w:pPr>
                                  <w: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5879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54CEC53D" w14:textId="77777777" w:rsidR="0004708D" w:rsidRDefault="0004708D">
                                  <w:pPr>
                                    <w:pStyle w:val="af8"/>
                                    <w:snapToGrid w:val="0"/>
                                    <w:jc w:val="center"/>
                                    <w:rPr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2" w:type="dxa"/>
                                  <w:shd w:val="clear" w:color="auto" w:fill="auto"/>
                                </w:tcPr>
                                <w:p w14:paraId="1B71AA0D" w14:textId="77777777" w:rsidR="0004708D" w:rsidRDefault="005677DC">
                                  <w:pPr>
                                    <w:pStyle w:val="af8"/>
                                    <w:jc w:val="center"/>
                                  </w:pPr>
                                  <w: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2351" w:type="dxa"/>
                                  <w:tcBorders>
                                    <w:bottom w:val="single" w:sz="6" w:space="0" w:color="000000"/>
                                  </w:tcBorders>
                                  <w:shd w:val="clear" w:color="auto" w:fill="auto"/>
                                </w:tcPr>
                                <w:p w14:paraId="729575FC" w14:textId="77777777" w:rsidR="0004708D" w:rsidRDefault="0004708D">
                                  <w:pPr>
                                    <w:pStyle w:val="af8"/>
                                    <w:snapToGrid w:val="0"/>
                                    <w:jc w:val="center"/>
                                    <w:rPr>
                                      <w:i/>
                                    </w:rPr>
                                  </w:pPr>
                                </w:p>
                              </w:tc>
                            </w:tr>
                            <w:tr w:rsidR="0004708D" w14:paraId="514564E2" w14:textId="77777777">
                              <w:tc>
                                <w:tcPr>
                                  <w:tcW w:w="9636" w:type="dxa"/>
                                  <w:gridSpan w:val="4"/>
                                  <w:shd w:val="clear" w:color="auto" w:fill="auto"/>
                                </w:tcPr>
                                <w:p w14:paraId="1ABA1FF4" w14:textId="77777777" w:rsidR="0004708D" w:rsidRDefault="0004708D">
                                  <w:pPr>
                                    <w:pStyle w:val="af8"/>
                                    <w:snapToGrid w:val="0"/>
                                    <w:jc w:val="center"/>
                                    <w:rPr>
                                      <w:i/>
                                      <w:sz w:val="10"/>
                                    </w:rPr>
                                  </w:pPr>
                                </w:p>
                                <w:p w14:paraId="716881B8" w14:textId="77777777" w:rsidR="0004708D" w:rsidRDefault="005677DC">
                                  <w:pPr>
                                    <w:pStyle w:val="af8"/>
                                    <w:jc w:val="center"/>
                                  </w:pPr>
                                  <w:r>
                                    <w:t>г. Пенза</w:t>
                                  </w:r>
                                </w:p>
                              </w:tc>
                            </w:tr>
                          </w:tbl>
                          <w:p w14:paraId="6E3C0173" w14:textId="77777777" w:rsidR="0004708D" w:rsidRDefault="0004708D">
                            <w:pPr>
                              <w:pStyle w:val="af8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720" tIns="720" rIns="720" bIns="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41EE4E" id="Rectangle 2" o:spid="_x0000_s1027" style="position:absolute;margin-left:0;margin-top:.05pt;width:232.6pt;height:1.75pt;z-index:3;visibility:visible;mso-wrap-style:square;mso-wrap-distance-left:9pt;mso-wrap-distance-top:0;mso-wrap-distance-right:9pt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" stroked="f">
                <v:textbox inset=".02mm,.02mm,.02mm,.02mm">
                  <w:txbxContent>
                    <w:tbl>
                      <w:tblPr>
                        <w:tblW w:w="9637" w:type="dxa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84"/>
                        <w:gridCol w:w="5880"/>
                        <w:gridCol w:w="822"/>
                        <w:gridCol w:w="2351"/>
                      </w:tblGrid>
                      <w:tr w:rsidR="0004708D" w14:paraId="6ADC2667" w14:textId="77777777">
                        <w:tc>
                          <w:tcPr>
                            <w:tcW w:w="584" w:type="dxa"/>
                            <w:shd w:val="clear" w:color="auto" w:fill="auto"/>
                            <w:vAlign w:val="bottom"/>
                          </w:tcPr>
                          <w:p w14:paraId="3473AD5E" w14:textId="77777777" w:rsidR="0004708D" w:rsidRDefault="005677DC">
                            <w:pPr>
                              <w:pStyle w:val="af8"/>
                              <w:jc w:val="center"/>
                            </w:pPr>
                            <w:r>
                              <w:t>от</w:t>
                            </w:r>
                          </w:p>
                        </w:tc>
                        <w:tc>
                          <w:tcPr>
                            <w:tcW w:w="5879" w:type="dxa"/>
                            <w:tcBorders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54CEC53D" w14:textId="77777777" w:rsidR="0004708D" w:rsidRDefault="0004708D">
                            <w:pPr>
                              <w:pStyle w:val="af8"/>
                              <w:snapToGrid w:val="0"/>
                              <w:jc w:val="center"/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822" w:type="dxa"/>
                            <w:shd w:val="clear" w:color="auto" w:fill="auto"/>
                          </w:tcPr>
                          <w:p w14:paraId="1B71AA0D" w14:textId="77777777" w:rsidR="0004708D" w:rsidRDefault="005677DC">
                            <w:pPr>
                              <w:pStyle w:val="af8"/>
                              <w:jc w:val="center"/>
                            </w:pPr>
                            <w:r>
                              <w:t>№</w:t>
                            </w:r>
                          </w:p>
                        </w:tc>
                        <w:tc>
                          <w:tcPr>
                            <w:tcW w:w="2351" w:type="dxa"/>
                            <w:tcBorders>
                              <w:bottom w:val="single" w:sz="6" w:space="0" w:color="000000"/>
                            </w:tcBorders>
                            <w:shd w:val="clear" w:color="auto" w:fill="auto"/>
                          </w:tcPr>
                          <w:p w14:paraId="729575FC" w14:textId="77777777" w:rsidR="0004708D" w:rsidRDefault="0004708D">
                            <w:pPr>
                              <w:pStyle w:val="af8"/>
                              <w:snapToGrid w:val="0"/>
                              <w:jc w:val="center"/>
                              <w:rPr>
                                <w:i/>
                              </w:rPr>
                            </w:pPr>
                          </w:p>
                        </w:tc>
                      </w:tr>
                      <w:tr w:rsidR="0004708D" w14:paraId="514564E2" w14:textId="77777777">
                        <w:tc>
                          <w:tcPr>
                            <w:tcW w:w="9636" w:type="dxa"/>
                            <w:gridSpan w:val="4"/>
                            <w:shd w:val="clear" w:color="auto" w:fill="auto"/>
                          </w:tcPr>
                          <w:p w14:paraId="1ABA1FF4" w14:textId="77777777" w:rsidR="0004708D" w:rsidRDefault="0004708D">
                            <w:pPr>
                              <w:pStyle w:val="af8"/>
                              <w:snapToGrid w:val="0"/>
                              <w:jc w:val="center"/>
                              <w:rPr>
                                <w:i/>
                                <w:sz w:val="10"/>
                              </w:rPr>
                            </w:pPr>
                          </w:p>
                          <w:p w14:paraId="716881B8" w14:textId="77777777" w:rsidR="0004708D" w:rsidRDefault="005677DC">
                            <w:pPr>
                              <w:pStyle w:val="af8"/>
                              <w:jc w:val="center"/>
                            </w:pPr>
                            <w:r>
                              <w:t>г. Пенза</w:t>
                            </w:r>
                          </w:p>
                        </w:tc>
                      </w:tr>
                    </w:tbl>
                    <w:p w14:paraId="6E3C0173" w14:textId="77777777" w:rsidR="0004708D" w:rsidRDefault="0004708D">
                      <w:pPr>
                        <w:pStyle w:val="af8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W w:w="9133" w:type="dxa"/>
        <w:tblLook w:val="0000" w:firstRow="0" w:lastRow="0" w:firstColumn="0" w:lastColumn="0" w:noHBand="0" w:noVBand="0"/>
      </w:tblPr>
      <w:tblGrid>
        <w:gridCol w:w="5352"/>
        <w:gridCol w:w="3781"/>
      </w:tblGrid>
      <w:tr w:rsidR="0004708D" w14:paraId="5D345D99" w14:textId="77777777">
        <w:tc>
          <w:tcPr>
            <w:tcW w:w="9132" w:type="dxa"/>
            <w:gridSpan w:val="2"/>
            <w:shd w:val="clear" w:color="auto" w:fill="auto"/>
          </w:tcPr>
          <w:p w14:paraId="11E0D83C" w14:textId="77777777" w:rsidR="0004708D" w:rsidRDefault="0004708D">
            <w:pPr>
              <w:snapToGrid w:val="0"/>
              <w:ind w:right="-108"/>
              <w:rPr>
                <w:sz w:val="28"/>
                <w:szCs w:val="28"/>
              </w:rPr>
            </w:pPr>
          </w:p>
          <w:p w14:paraId="79D4364F" w14:textId="77777777" w:rsidR="0004708D" w:rsidRDefault="0004708D">
            <w:pPr>
              <w:snapToGrid w:val="0"/>
              <w:ind w:right="-108"/>
              <w:rPr>
                <w:sz w:val="12"/>
                <w:szCs w:val="12"/>
              </w:rPr>
            </w:pPr>
          </w:p>
        </w:tc>
      </w:tr>
      <w:tr w:rsidR="0004708D" w14:paraId="50378D0D" w14:textId="77777777">
        <w:tc>
          <w:tcPr>
            <w:tcW w:w="5351" w:type="dxa"/>
            <w:shd w:val="clear" w:color="auto" w:fill="auto"/>
          </w:tcPr>
          <w:p w14:paraId="3CF79BD0" w14:textId="77777777" w:rsidR="0004708D" w:rsidRDefault="005677DC">
            <w:pPr>
              <w:ind w:right="-108"/>
              <w:jc w:val="both"/>
            </w:pPr>
            <w:r>
              <w:rPr>
                <w:sz w:val="28"/>
                <w:szCs w:val="28"/>
              </w:rPr>
              <w:t xml:space="preserve">О внесении изменений в приказ Министерства сельского хозяйства Пензенской области </w:t>
            </w:r>
            <w:bookmarkStart w:id="0" w:name="_Hlk99529396"/>
            <w:r>
              <w:rPr>
                <w:sz w:val="28"/>
                <w:szCs w:val="28"/>
              </w:rPr>
              <w:t>от 29.01.2020 № 15</w:t>
            </w:r>
            <w:bookmarkEnd w:id="0"/>
            <w:r>
              <w:rPr>
                <w:sz w:val="28"/>
                <w:szCs w:val="28"/>
              </w:rPr>
              <w:t xml:space="preserve"> (с последующими изменениями)</w:t>
            </w:r>
          </w:p>
        </w:tc>
        <w:tc>
          <w:tcPr>
            <w:tcW w:w="3781" w:type="dxa"/>
            <w:shd w:val="clear" w:color="auto" w:fill="auto"/>
          </w:tcPr>
          <w:p w14:paraId="02213D41" w14:textId="77777777" w:rsidR="0004708D" w:rsidRDefault="0004708D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7E2B0C87" w14:textId="77777777" w:rsidR="0004708D" w:rsidRDefault="0004708D">
      <w:pPr>
        <w:tabs>
          <w:tab w:val="left" w:pos="960"/>
        </w:tabs>
        <w:rPr>
          <w:sz w:val="28"/>
          <w:szCs w:val="28"/>
        </w:rPr>
      </w:pPr>
    </w:p>
    <w:p w14:paraId="548CA1F6" w14:textId="77777777" w:rsidR="0004708D" w:rsidRDefault="005677DC">
      <w:pPr>
        <w:ind w:firstLine="709"/>
        <w:jc w:val="both"/>
      </w:pPr>
      <w:r>
        <w:rPr>
          <w:bCs/>
          <w:sz w:val="28"/>
          <w:szCs w:val="28"/>
        </w:rPr>
        <w:t>В соответствии с постановлением Правительства Российской Федерации от 31.05.2019 № 696 «Об утверждении государственной прог</w:t>
      </w:r>
      <w:r>
        <w:rPr>
          <w:bCs/>
          <w:sz w:val="28"/>
          <w:szCs w:val="28"/>
        </w:rPr>
        <w:t>раммы Российской Федерации «Комплексное развитие сельских территорий» (с последующими изменениями), р</w:t>
      </w:r>
      <w:r>
        <w:rPr>
          <w:sz w:val="28"/>
          <w:szCs w:val="28"/>
        </w:rPr>
        <w:t xml:space="preserve">уководствуясь Положением о Министерстве сельского хозяйства Пензенской области, утверждённым постановлением Правительства Пензенской области от 10.02.2009 </w:t>
      </w:r>
      <w:r>
        <w:rPr>
          <w:sz w:val="28"/>
          <w:szCs w:val="28"/>
        </w:rPr>
        <w:t>№ 99-пП (с последующими изменениями),</w:t>
      </w:r>
    </w:p>
    <w:p w14:paraId="322E2B37" w14:textId="77777777" w:rsidR="0004708D" w:rsidRDefault="0004708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03CB672" w14:textId="77777777" w:rsidR="0004708D" w:rsidRDefault="005677DC">
      <w:pPr>
        <w:pStyle w:val="213"/>
        <w:ind w:firstLine="0"/>
        <w:jc w:val="center"/>
      </w:pPr>
      <w:r>
        <w:rPr>
          <w:b/>
          <w:szCs w:val="28"/>
        </w:rPr>
        <w:t>П Р И К А З Ы В А Ю :</w:t>
      </w:r>
    </w:p>
    <w:p w14:paraId="2430089C" w14:textId="77777777" w:rsidR="0004708D" w:rsidRDefault="0004708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C7104D" w14:textId="77777777" w:rsidR="0004708D" w:rsidRDefault="005677D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Порядок формирования, утверждения и изменения сводных списков участников мероприятий по улучшению жилищных условий граждан, проживающих на сельских территориях, - получателей социаль</w:t>
      </w:r>
      <w:r>
        <w:rPr>
          <w:rFonts w:ascii="Times New Roman" w:hAnsi="Times New Roman" w:cs="Times New Roman"/>
          <w:sz w:val="28"/>
          <w:szCs w:val="28"/>
        </w:rPr>
        <w:t>ных выплат в рамках реализации государственной программы Пензенской области «Комплексное развитие сельских территорий Пензенской области» и порядок выдачи свидетельств о предоставлении социальной выплаты на строительство (приобретение) жилья на сельских те</w:t>
      </w:r>
      <w:r>
        <w:rPr>
          <w:rFonts w:ascii="Times New Roman" w:hAnsi="Times New Roman" w:cs="Times New Roman"/>
          <w:sz w:val="28"/>
          <w:szCs w:val="28"/>
        </w:rPr>
        <w:t>рриториях, а также продления срока их действия (в случае частичного предоставления социальной выплаты) (далее – Порядок), утвержденный приказом Министерства сельского хозяйства Пензенской области от 29.01.2020 № 15 «Об утверждении Порядков формирования, ут</w:t>
      </w:r>
      <w:r>
        <w:rPr>
          <w:rFonts w:ascii="Times New Roman" w:hAnsi="Times New Roman" w:cs="Times New Roman"/>
          <w:sz w:val="28"/>
          <w:szCs w:val="28"/>
        </w:rPr>
        <w:t>верждения и изменения сводных списков участников мероприятий в рамках реализации государственной программы Пензенской области «Комплексное развитие сельских территорий Пензенской области», утвержденной постановлением Правительства Пензенской области от 11.</w:t>
      </w:r>
      <w:r>
        <w:rPr>
          <w:rFonts w:ascii="Times New Roman" w:hAnsi="Times New Roman" w:cs="Times New Roman"/>
          <w:sz w:val="28"/>
          <w:szCs w:val="28"/>
        </w:rPr>
        <w:t>12.2019 № 778-пП» (с последующими изменениями), следующие изменения:</w:t>
      </w:r>
    </w:p>
    <w:p w14:paraId="2CC94CB0" w14:textId="77777777" w:rsidR="0004708D" w:rsidRDefault="005677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в разделе II. «Формирование, утверждение и изменение сводных списков участников мероприятий по улучшению жилищных условий граждан, </w:t>
      </w:r>
      <w:r>
        <w:rPr>
          <w:sz w:val="28"/>
          <w:szCs w:val="28"/>
        </w:rPr>
        <w:lastRenderedPageBreak/>
        <w:t xml:space="preserve">проживающих на сельских территориях, - получателей </w:t>
      </w:r>
      <w:r>
        <w:rPr>
          <w:sz w:val="28"/>
          <w:szCs w:val="28"/>
        </w:rPr>
        <w:t>социальных выплат в рамках реализации государственной программы Пензенской области «Комплексное развитие сельских территорий Пензенской области» Порядка:</w:t>
      </w:r>
    </w:p>
    <w:p w14:paraId="418FD94C" w14:textId="77777777" w:rsidR="0004708D" w:rsidRDefault="005677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пункт 1 изложить в следующей редакции:</w:t>
      </w:r>
    </w:p>
    <w:p w14:paraId="46901EE3" w14:textId="77777777" w:rsidR="0004708D" w:rsidRDefault="005677DC">
      <w:pPr>
        <w:widowControl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«1. Министерство сельского хозяйства </w:t>
      </w:r>
      <w:r>
        <w:rPr>
          <w:sz w:val="28"/>
          <w:szCs w:val="28"/>
          <w:lang w:eastAsia="ru-RU"/>
        </w:rPr>
        <w:t>Пензенской области (далее - Министерство) на основании представленных до 20 октября года, предшествующего году предоставления социальных выплат, органами местного самоуправления муниципальных районов списков граждан, изъявивших желание улучшить жилищные ус</w:t>
      </w:r>
      <w:r>
        <w:rPr>
          <w:sz w:val="28"/>
          <w:szCs w:val="28"/>
          <w:lang w:eastAsia="ru-RU"/>
        </w:rPr>
        <w:t>ловия с использованием социальной выплаты, и документов, ежегодно, в срок до 31 января года предоставления социальных выплат, утверждает сводный список участников мероприятий по улучшению жилищных условий граждан, проживающих на сельских территориях, - пол</w:t>
      </w:r>
      <w:r>
        <w:rPr>
          <w:sz w:val="28"/>
          <w:szCs w:val="28"/>
          <w:lang w:eastAsia="ru-RU"/>
        </w:rPr>
        <w:t>учателей социальных выплат на очередной финансовый год, а также формирует сводные списки на плановый период в рамках реализации Программы.».</w:t>
      </w:r>
    </w:p>
    <w:p w14:paraId="21FDC1FC" w14:textId="77777777" w:rsidR="0004708D" w:rsidRDefault="005677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 пункт 5 изложить в следующей редакции:</w:t>
      </w:r>
    </w:p>
    <w:p w14:paraId="1F079A05" w14:textId="77777777" w:rsidR="0004708D" w:rsidRDefault="005677DC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«5. Министерство в течение 30 рабочих дней со дня получения сведений,</w:t>
      </w:r>
      <w:r>
        <w:rPr>
          <w:sz w:val="28"/>
          <w:szCs w:val="28"/>
          <w:lang w:eastAsia="ru-RU"/>
        </w:rPr>
        <w:t xml:space="preserve"> подтверждающих возникновение оснований, предусмотренных пунктом 4 настоящего раздела, и (или) с момента выявления их Министерством вносит изменения в сводный список. Решение Министерства о внесении изменений в сводный список оформляется приказом Министерс</w:t>
      </w:r>
      <w:r>
        <w:rPr>
          <w:sz w:val="28"/>
          <w:szCs w:val="28"/>
          <w:lang w:eastAsia="ru-RU"/>
        </w:rPr>
        <w:t>тва.».</w:t>
      </w:r>
    </w:p>
    <w:p w14:paraId="01AC7182" w14:textId="77777777" w:rsidR="0004708D" w:rsidRDefault="005677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 Внести в Порядок формирования, утверждения и изменения сводных списков граждан Российской Федерации - получателей жилья по договору найма жилого помещения в рамках реализации государственной программы Пензенской области «Комплексное развитие сел</w:t>
      </w:r>
      <w:r>
        <w:rPr>
          <w:sz w:val="28"/>
          <w:szCs w:val="28"/>
        </w:rPr>
        <w:t>ьских территорий Пензенской области» (далее — Порядок), утвержденный приказом Министерства сельского хозяйства Пензенской области от 29.01.2020 № 15 «Об утверждении Порядков формирования, утверждения и изменения сводных списков участников мероприятий в рам</w:t>
      </w:r>
      <w:r>
        <w:rPr>
          <w:sz w:val="28"/>
          <w:szCs w:val="28"/>
        </w:rPr>
        <w:t>ках реализации государственной программы Пензенской области «Комплексное развитие сельских территорий Пензенской области», утвержденной постановлением Правительства Пензенской области от 11.12.2019 № 778-пП» (с последующими изменениями), следующее изменени</w:t>
      </w:r>
      <w:r>
        <w:rPr>
          <w:sz w:val="28"/>
          <w:szCs w:val="28"/>
        </w:rPr>
        <w:t>е:</w:t>
      </w:r>
    </w:p>
    <w:p w14:paraId="4F8B4AD6" w14:textId="77777777" w:rsidR="0004708D" w:rsidRDefault="005677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в пункте 1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«Общие положения» Порядка слова «Положением о предоставлении субсидий на оказание финансовой поддержки при исполнении расходных обязательств муниципальных образований по строительству (приобретению) жилого помещения (жилого до</w:t>
      </w:r>
      <w:r>
        <w:rPr>
          <w:sz w:val="28"/>
          <w:szCs w:val="28"/>
        </w:rPr>
        <w:t>ма) на сельских территориях, предоставляемого гражданам Российской Федерации, проживающим на сельских территориях, по договору найма жилого помещения» заменить словами «Положением о предоставлении субсидий на оказание финансовой поддержки при исполнении ра</w:t>
      </w:r>
      <w:r>
        <w:rPr>
          <w:sz w:val="28"/>
          <w:szCs w:val="28"/>
        </w:rPr>
        <w:t>сходных обязательств муниципальных образований по строительству (приобретению) жилого помещения (жилого дома) на сельских территориях, территориях опорных населенных пунктов, предоставляемого гражданам Российской Федерации, проживающим на сельских территор</w:t>
      </w:r>
      <w:r>
        <w:rPr>
          <w:sz w:val="28"/>
          <w:szCs w:val="28"/>
        </w:rPr>
        <w:t>иях, территориях опорных населенных пунктов, по договору найма жилого помещения».</w:t>
      </w:r>
    </w:p>
    <w:p w14:paraId="2DC2DFF1" w14:textId="77777777" w:rsidR="0004708D" w:rsidRDefault="005677DC">
      <w:pPr>
        <w:ind w:firstLine="709"/>
        <w:jc w:val="both"/>
      </w:pPr>
      <w:r>
        <w:rPr>
          <w:sz w:val="28"/>
          <w:szCs w:val="28"/>
        </w:rPr>
        <w:lastRenderedPageBreak/>
        <w:t>3. Настоящий приказ вступает в силу со дня его официального опубликования.</w:t>
      </w:r>
    </w:p>
    <w:p w14:paraId="2815F61F" w14:textId="77777777" w:rsidR="0004708D" w:rsidRDefault="005677DC">
      <w:pPr>
        <w:ind w:firstLine="709"/>
        <w:jc w:val="both"/>
      </w:pPr>
      <w:r>
        <w:rPr>
          <w:sz w:val="28"/>
          <w:szCs w:val="28"/>
        </w:rPr>
        <w:t>4. Настоящий приказ разместить (опубликовать) на «Официальном интернет-портале правовой информации»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pravo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gov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 и на официальном сайте Министерства сельского хозяйства Пензенской области в информационно-телекоммуникационной сети «Интернет» (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mcx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pnzreg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).</w:t>
      </w:r>
    </w:p>
    <w:p w14:paraId="6D8FC75E" w14:textId="77777777" w:rsidR="0004708D" w:rsidRDefault="005677DC">
      <w:pPr>
        <w:ind w:firstLine="709"/>
        <w:jc w:val="both"/>
      </w:pPr>
      <w:r>
        <w:rPr>
          <w:sz w:val="28"/>
          <w:szCs w:val="28"/>
        </w:rPr>
        <w:t xml:space="preserve">5. Контроль за исполнением настоящего приказа возложить на заместителя </w:t>
      </w:r>
      <w:r>
        <w:rPr>
          <w:sz w:val="28"/>
          <w:szCs w:val="28"/>
        </w:rPr>
        <w:t>Министра.</w:t>
      </w:r>
    </w:p>
    <w:p w14:paraId="3FE0659F" w14:textId="77777777" w:rsidR="0004708D" w:rsidRDefault="000470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EA763FF" w14:textId="77777777" w:rsidR="0004708D" w:rsidRDefault="000470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6B4024F" w14:textId="77777777" w:rsidR="0004708D" w:rsidRDefault="000470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8" w:type="dxa"/>
        <w:tblLook w:val="0000" w:firstRow="0" w:lastRow="0" w:firstColumn="0" w:lastColumn="0" w:noHBand="0" w:noVBand="0"/>
      </w:tblPr>
      <w:tblGrid>
        <w:gridCol w:w="4308"/>
        <w:gridCol w:w="5640"/>
      </w:tblGrid>
      <w:tr w:rsidR="0004708D" w14:paraId="6B8512FD" w14:textId="77777777">
        <w:tc>
          <w:tcPr>
            <w:tcW w:w="4308" w:type="dxa"/>
            <w:shd w:val="clear" w:color="auto" w:fill="auto"/>
          </w:tcPr>
          <w:p w14:paraId="12C94DEB" w14:textId="77777777" w:rsidR="0004708D" w:rsidRDefault="005677DC">
            <w:r>
              <w:rPr>
                <w:sz w:val="28"/>
                <w:szCs w:val="28"/>
              </w:rPr>
              <w:t>Первый заместитель Министра</w:t>
            </w:r>
          </w:p>
        </w:tc>
        <w:tc>
          <w:tcPr>
            <w:tcW w:w="5639" w:type="dxa"/>
            <w:shd w:val="clear" w:color="auto" w:fill="auto"/>
            <w:vAlign w:val="bottom"/>
          </w:tcPr>
          <w:p w14:paraId="4FBEF335" w14:textId="77777777" w:rsidR="0004708D" w:rsidRDefault="005677DC">
            <w:pPr>
              <w:ind w:right="132"/>
              <w:jc w:val="right"/>
            </w:pPr>
            <w:r>
              <w:rPr>
                <w:sz w:val="28"/>
                <w:szCs w:val="28"/>
              </w:rPr>
              <w:t>Э.Н. Каташов</w:t>
            </w:r>
          </w:p>
        </w:tc>
      </w:tr>
    </w:tbl>
    <w:p w14:paraId="6B3672D6" w14:textId="77777777" w:rsidR="0004708D" w:rsidRDefault="000470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2E0708F" w14:textId="77777777" w:rsidR="0004708D" w:rsidRDefault="000470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74AD852" w14:textId="77777777" w:rsidR="0004708D" w:rsidRDefault="0004708D">
      <w:pPr>
        <w:rPr>
          <w:sz w:val="28"/>
          <w:szCs w:val="28"/>
        </w:rPr>
      </w:pPr>
    </w:p>
    <w:sectPr w:rsidR="0004708D">
      <w:pgSz w:w="11906" w:h="16838"/>
      <w:pgMar w:top="1134" w:right="851" w:bottom="1019" w:left="1418" w:header="0" w:footer="0" w:gutter="0"/>
      <w:cols w:space="720"/>
      <w:formProt w:val="0"/>
      <w:docGrid w:linePitch="381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41E90"/>
    <w:multiLevelType w:val="multilevel"/>
    <w:tmpl w:val="75B080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763933"/>
    <w:multiLevelType w:val="multilevel"/>
    <w:tmpl w:val="442E18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8D"/>
    <w:rsid w:val="0004708D"/>
    <w:rsid w:val="005677DC"/>
    <w:rsid w:val="007D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F1194"/>
  <w15:docId w15:val="{0F99F6FB-8217-40BB-B0E3-4E70AA5B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C0B"/>
    <w:pPr>
      <w:widowControl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56C0B"/>
  </w:style>
  <w:style w:type="character" w:customStyle="1" w:styleId="WW8Num1z1">
    <w:name w:val="WW8Num1z1"/>
    <w:qFormat/>
    <w:rsid w:val="00B56C0B"/>
  </w:style>
  <w:style w:type="character" w:customStyle="1" w:styleId="WW8Num1z2">
    <w:name w:val="WW8Num1z2"/>
    <w:qFormat/>
    <w:rsid w:val="00B56C0B"/>
  </w:style>
  <w:style w:type="character" w:customStyle="1" w:styleId="WW8Num1z3">
    <w:name w:val="WW8Num1z3"/>
    <w:qFormat/>
    <w:rsid w:val="00B56C0B"/>
  </w:style>
  <w:style w:type="character" w:customStyle="1" w:styleId="WW8Num1z4">
    <w:name w:val="WW8Num1z4"/>
    <w:qFormat/>
    <w:rsid w:val="00B56C0B"/>
  </w:style>
  <w:style w:type="character" w:customStyle="1" w:styleId="WW8Num1z5">
    <w:name w:val="WW8Num1z5"/>
    <w:qFormat/>
    <w:rsid w:val="00B56C0B"/>
  </w:style>
  <w:style w:type="character" w:customStyle="1" w:styleId="WW8Num1z6">
    <w:name w:val="WW8Num1z6"/>
    <w:qFormat/>
    <w:rsid w:val="00B56C0B"/>
  </w:style>
  <w:style w:type="character" w:customStyle="1" w:styleId="WW8Num1z7">
    <w:name w:val="WW8Num1z7"/>
    <w:qFormat/>
    <w:rsid w:val="00B56C0B"/>
  </w:style>
  <w:style w:type="character" w:customStyle="1" w:styleId="WW8Num1z8">
    <w:name w:val="WW8Num1z8"/>
    <w:qFormat/>
    <w:rsid w:val="00B56C0B"/>
  </w:style>
  <w:style w:type="character" w:customStyle="1" w:styleId="4">
    <w:name w:val="Основной шрифт абзаца4"/>
    <w:qFormat/>
    <w:rsid w:val="00B56C0B"/>
  </w:style>
  <w:style w:type="character" w:customStyle="1" w:styleId="3">
    <w:name w:val="Основной шрифт абзаца3"/>
    <w:qFormat/>
    <w:rsid w:val="00B56C0B"/>
  </w:style>
  <w:style w:type="character" w:customStyle="1" w:styleId="WW8Num2z0">
    <w:name w:val="WW8Num2z0"/>
    <w:qFormat/>
    <w:rsid w:val="00B56C0B"/>
  </w:style>
  <w:style w:type="character" w:customStyle="1" w:styleId="WW8Num3z0">
    <w:name w:val="WW8Num3z0"/>
    <w:qFormat/>
    <w:rsid w:val="00B56C0B"/>
  </w:style>
  <w:style w:type="character" w:customStyle="1" w:styleId="WW8Num4z0">
    <w:name w:val="WW8Num4z0"/>
    <w:qFormat/>
    <w:rsid w:val="00B56C0B"/>
  </w:style>
  <w:style w:type="character" w:customStyle="1" w:styleId="WW8Num4z1">
    <w:name w:val="WW8Num4z1"/>
    <w:qFormat/>
    <w:rsid w:val="00B56C0B"/>
  </w:style>
  <w:style w:type="character" w:customStyle="1" w:styleId="WW8Num4z2">
    <w:name w:val="WW8Num4z2"/>
    <w:qFormat/>
    <w:rsid w:val="00B56C0B"/>
  </w:style>
  <w:style w:type="character" w:customStyle="1" w:styleId="WW8Num4z3">
    <w:name w:val="WW8Num4z3"/>
    <w:qFormat/>
    <w:rsid w:val="00B56C0B"/>
  </w:style>
  <w:style w:type="character" w:customStyle="1" w:styleId="WW8Num4z4">
    <w:name w:val="WW8Num4z4"/>
    <w:qFormat/>
    <w:rsid w:val="00B56C0B"/>
  </w:style>
  <w:style w:type="character" w:customStyle="1" w:styleId="WW8Num4z5">
    <w:name w:val="WW8Num4z5"/>
    <w:qFormat/>
    <w:rsid w:val="00B56C0B"/>
  </w:style>
  <w:style w:type="character" w:customStyle="1" w:styleId="WW8Num4z6">
    <w:name w:val="WW8Num4z6"/>
    <w:qFormat/>
    <w:rsid w:val="00B56C0B"/>
  </w:style>
  <w:style w:type="character" w:customStyle="1" w:styleId="WW8Num4z7">
    <w:name w:val="WW8Num4z7"/>
    <w:qFormat/>
    <w:rsid w:val="00B56C0B"/>
  </w:style>
  <w:style w:type="character" w:customStyle="1" w:styleId="WW8Num4z8">
    <w:name w:val="WW8Num4z8"/>
    <w:qFormat/>
    <w:rsid w:val="00B56C0B"/>
  </w:style>
  <w:style w:type="character" w:customStyle="1" w:styleId="WW8Num5z0">
    <w:name w:val="WW8Num5z0"/>
    <w:qFormat/>
    <w:rsid w:val="00B56C0B"/>
    <w:rPr>
      <w:rFonts w:ascii="Symbol" w:hAnsi="Symbol" w:cs="Symbol"/>
      <w:color w:val="auto"/>
    </w:rPr>
  </w:style>
  <w:style w:type="character" w:customStyle="1" w:styleId="WW8Num5z2">
    <w:name w:val="WW8Num5z2"/>
    <w:qFormat/>
    <w:rsid w:val="00B56C0B"/>
    <w:rPr>
      <w:rFonts w:ascii="Wingdings" w:hAnsi="Wingdings" w:cs="Wingdings"/>
    </w:rPr>
  </w:style>
  <w:style w:type="character" w:customStyle="1" w:styleId="WW8Num5z3">
    <w:name w:val="WW8Num5z3"/>
    <w:qFormat/>
    <w:rsid w:val="00B56C0B"/>
    <w:rPr>
      <w:rFonts w:ascii="Symbol" w:hAnsi="Symbol" w:cs="Symbol"/>
    </w:rPr>
  </w:style>
  <w:style w:type="character" w:customStyle="1" w:styleId="WW8Num5z4">
    <w:name w:val="WW8Num5z4"/>
    <w:qFormat/>
    <w:rsid w:val="00B56C0B"/>
    <w:rPr>
      <w:rFonts w:ascii="Courier New" w:hAnsi="Courier New" w:cs="Courier New"/>
    </w:rPr>
  </w:style>
  <w:style w:type="character" w:customStyle="1" w:styleId="WW8Num6z0">
    <w:name w:val="WW8Num6z0"/>
    <w:qFormat/>
    <w:rsid w:val="00B56C0B"/>
  </w:style>
  <w:style w:type="character" w:customStyle="1" w:styleId="WW8Num6z1">
    <w:name w:val="WW8Num6z1"/>
    <w:qFormat/>
    <w:rsid w:val="00B56C0B"/>
  </w:style>
  <w:style w:type="character" w:customStyle="1" w:styleId="WW8Num6z2">
    <w:name w:val="WW8Num6z2"/>
    <w:qFormat/>
    <w:rsid w:val="00B56C0B"/>
  </w:style>
  <w:style w:type="character" w:customStyle="1" w:styleId="WW8Num6z3">
    <w:name w:val="WW8Num6z3"/>
    <w:qFormat/>
    <w:rsid w:val="00B56C0B"/>
  </w:style>
  <w:style w:type="character" w:customStyle="1" w:styleId="WW8Num6z4">
    <w:name w:val="WW8Num6z4"/>
    <w:qFormat/>
    <w:rsid w:val="00B56C0B"/>
  </w:style>
  <w:style w:type="character" w:customStyle="1" w:styleId="WW8Num6z5">
    <w:name w:val="WW8Num6z5"/>
    <w:qFormat/>
    <w:rsid w:val="00B56C0B"/>
  </w:style>
  <w:style w:type="character" w:customStyle="1" w:styleId="WW8Num6z6">
    <w:name w:val="WW8Num6z6"/>
    <w:qFormat/>
    <w:rsid w:val="00B56C0B"/>
  </w:style>
  <w:style w:type="character" w:customStyle="1" w:styleId="WW8Num6z7">
    <w:name w:val="WW8Num6z7"/>
    <w:qFormat/>
    <w:rsid w:val="00B56C0B"/>
  </w:style>
  <w:style w:type="character" w:customStyle="1" w:styleId="WW8Num6z8">
    <w:name w:val="WW8Num6z8"/>
    <w:qFormat/>
    <w:rsid w:val="00B56C0B"/>
  </w:style>
  <w:style w:type="character" w:customStyle="1" w:styleId="WW8Num7z0">
    <w:name w:val="WW8Num7z0"/>
    <w:qFormat/>
    <w:rsid w:val="00B56C0B"/>
    <w:rPr>
      <w:b/>
      <w:i w:val="0"/>
      <w:sz w:val="24"/>
    </w:rPr>
  </w:style>
  <w:style w:type="character" w:customStyle="1" w:styleId="WW8Num8z0">
    <w:name w:val="WW8Num8z0"/>
    <w:qFormat/>
    <w:rsid w:val="00B56C0B"/>
  </w:style>
  <w:style w:type="character" w:customStyle="1" w:styleId="WW8Num9z0">
    <w:name w:val="WW8Num9z0"/>
    <w:qFormat/>
    <w:rsid w:val="00B56C0B"/>
  </w:style>
  <w:style w:type="character" w:customStyle="1" w:styleId="WW8Num9z1">
    <w:name w:val="WW8Num9z1"/>
    <w:qFormat/>
    <w:rsid w:val="00B56C0B"/>
  </w:style>
  <w:style w:type="character" w:customStyle="1" w:styleId="WW8Num9z2">
    <w:name w:val="WW8Num9z2"/>
    <w:qFormat/>
    <w:rsid w:val="00B56C0B"/>
  </w:style>
  <w:style w:type="character" w:customStyle="1" w:styleId="WW8Num9z3">
    <w:name w:val="WW8Num9z3"/>
    <w:qFormat/>
    <w:rsid w:val="00B56C0B"/>
  </w:style>
  <w:style w:type="character" w:customStyle="1" w:styleId="WW8Num9z4">
    <w:name w:val="WW8Num9z4"/>
    <w:qFormat/>
    <w:rsid w:val="00B56C0B"/>
  </w:style>
  <w:style w:type="character" w:customStyle="1" w:styleId="WW8Num9z5">
    <w:name w:val="WW8Num9z5"/>
    <w:qFormat/>
    <w:rsid w:val="00B56C0B"/>
  </w:style>
  <w:style w:type="character" w:customStyle="1" w:styleId="WW8Num9z6">
    <w:name w:val="WW8Num9z6"/>
    <w:qFormat/>
    <w:rsid w:val="00B56C0B"/>
  </w:style>
  <w:style w:type="character" w:customStyle="1" w:styleId="WW8Num9z7">
    <w:name w:val="WW8Num9z7"/>
    <w:qFormat/>
    <w:rsid w:val="00B56C0B"/>
  </w:style>
  <w:style w:type="character" w:customStyle="1" w:styleId="WW8Num9z8">
    <w:name w:val="WW8Num9z8"/>
    <w:qFormat/>
    <w:rsid w:val="00B56C0B"/>
  </w:style>
  <w:style w:type="character" w:customStyle="1" w:styleId="WW8Num10z0">
    <w:name w:val="WW8Num10z0"/>
    <w:qFormat/>
    <w:rsid w:val="00B56C0B"/>
  </w:style>
  <w:style w:type="character" w:customStyle="1" w:styleId="WW8Num10z1">
    <w:name w:val="WW8Num10z1"/>
    <w:qFormat/>
    <w:rsid w:val="00B56C0B"/>
  </w:style>
  <w:style w:type="character" w:customStyle="1" w:styleId="WW8Num10z2">
    <w:name w:val="WW8Num10z2"/>
    <w:qFormat/>
    <w:rsid w:val="00B56C0B"/>
  </w:style>
  <w:style w:type="character" w:customStyle="1" w:styleId="WW8Num10z3">
    <w:name w:val="WW8Num10z3"/>
    <w:qFormat/>
    <w:rsid w:val="00B56C0B"/>
  </w:style>
  <w:style w:type="character" w:customStyle="1" w:styleId="WW8Num10z4">
    <w:name w:val="WW8Num10z4"/>
    <w:qFormat/>
    <w:rsid w:val="00B56C0B"/>
  </w:style>
  <w:style w:type="character" w:customStyle="1" w:styleId="WW8Num10z5">
    <w:name w:val="WW8Num10z5"/>
    <w:qFormat/>
    <w:rsid w:val="00B56C0B"/>
  </w:style>
  <w:style w:type="character" w:customStyle="1" w:styleId="WW8Num10z6">
    <w:name w:val="WW8Num10z6"/>
    <w:qFormat/>
    <w:rsid w:val="00B56C0B"/>
  </w:style>
  <w:style w:type="character" w:customStyle="1" w:styleId="WW8Num10z7">
    <w:name w:val="WW8Num10z7"/>
    <w:qFormat/>
    <w:rsid w:val="00B56C0B"/>
  </w:style>
  <w:style w:type="character" w:customStyle="1" w:styleId="WW8Num10z8">
    <w:name w:val="WW8Num10z8"/>
    <w:qFormat/>
    <w:rsid w:val="00B56C0B"/>
  </w:style>
  <w:style w:type="character" w:customStyle="1" w:styleId="WW8Num11z0">
    <w:name w:val="WW8Num11z0"/>
    <w:qFormat/>
    <w:rsid w:val="00B56C0B"/>
  </w:style>
  <w:style w:type="character" w:customStyle="1" w:styleId="WW8Num11z1">
    <w:name w:val="WW8Num11z1"/>
    <w:qFormat/>
    <w:rsid w:val="00B56C0B"/>
  </w:style>
  <w:style w:type="character" w:customStyle="1" w:styleId="WW8Num11z2">
    <w:name w:val="WW8Num11z2"/>
    <w:qFormat/>
    <w:rsid w:val="00B56C0B"/>
  </w:style>
  <w:style w:type="character" w:customStyle="1" w:styleId="WW8Num11z3">
    <w:name w:val="WW8Num11z3"/>
    <w:qFormat/>
    <w:rsid w:val="00B56C0B"/>
  </w:style>
  <w:style w:type="character" w:customStyle="1" w:styleId="WW8Num11z4">
    <w:name w:val="WW8Num11z4"/>
    <w:qFormat/>
    <w:rsid w:val="00B56C0B"/>
  </w:style>
  <w:style w:type="character" w:customStyle="1" w:styleId="WW8Num11z5">
    <w:name w:val="WW8Num11z5"/>
    <w:qFormat/>
    <w:rsid w:val="00B56C0B"/>
  </w:style>
  <w:style w:type="character" w:customStyle="1" w:styleId="WW8Num11z6">
    <w:name w:val="WW8Num11z6"/>
    <w:qFormat/>
    <w:rsid w:val="00B56C0B"/>
  </w:style>
  <w:style w:type="character" w:customStyle="1" w:styleId="WW8Num11z7">
    <w:name w:val="WW8Num11z7"/>
    <w:qFormat/>
    <w:rsid w:val="00B56C0B"/>
  </w:style>
  <w:style w:type="character" w:customStyle="1" w:styleId="WW8Num11z8">
    <w:name w:val="WW8Num11z8"/>
    <w:qFormat/>
    <w:rsid w:val="00B56C0B"/>
  </w:style>
  <w:style w:type="character" w:customStyle="1" w:styleId="WW8Num12z0">
    <w:name w:val="WW8Num12z0"/>
    <w:qFormat/>
    <w:rsid w:val="00B56C0B"/>
  </w:style>
  <w:style w:type="character" w:customStyle="1" w:styleId="WW8Num12z1">
    <w:name w:val="WW8Num12z1"/>
    <w:qFormat/>
    <w:rsid w:val="00B56C0B"/>
  </w:style>
  <w:style w:type="character" w:customStyle="1" w:styleId="WW8Num12z2">
    <w:name w:val="WW8Num12z2"/>
    <w:qFormat/>
    <w:rsid w:val="00B56C0B"/>
  </w:style>
  <w:style w:type="character" w:customStyle="1" w:styleId="WW8Num12z3">
    <w:name w:val="WW8Num12z3"/>
    <w:qFormat/>
    <w:rsid w:val="00B56C0B"/>
  </w:style>
  <w:style w:type="character" w:customStyle="1" w:styleId="WW8Num12z4">
    <w:name w:val="WW8Num12z4"/>
    <w:qFormat/>
    <w:rsid w:val="00B56C0B"/>
  </w:style>
  <w:style w:type="character" w:customStyle="1" w:styleId="WW8Num12z5">
    <w:name w:val="WW8Num12z5"/>
    <w:qFormat/>
    <w:rsid w:val="00B56C0B"/>
  </w:style>
  <w:style w:type="character" w:customStyle="1" w:styleId="WW8Num12z6">
    <w:name w:val="WW8Num12z6"/>
    <w:qFormat/>
    <w:rsid w:val="00B56C0B"/>
  </w:style>
  <w:style w:type="character" w:customStyle="1" w:styleId="WW8Num12z7">
    <w:name w:val="WW8Num12z7"/>
    <w:qFormat/>
    <w:rsid w:val="00B56C0B"/>
  </w:style>
  <w:style w:type="character" w:customStyle="1" w:styleId="WW8Num12z8">
    <w:name w:val="WW8Num12z8"/>
    <w:qFormat/>
    <w:rsid w:val="00B56C0B"/>
  </w:style>
  <w:style w:type="character" w:customStyle="1" w:styleId="WW8Num13z0">
    <w:name w:val="WW8Num13z0"/>
    <w:qFormat/>
    <w:rsid w:val="00B56C0B"/>
  </w:style>
  <w:style w:type="character" w:customStyle="1" w:styleId="WW8Num13z1">
    <w:name w:val="WW8Num13z1"/>
    <w:qFormat/>
    <w:rsid w:val="00B56C0B"/>
  </w:style>
  <w:style w:type="character" w:customStyle="1" w:styleId="WW8Num13z2">
    <w:name w:val="WW8Num13z2"/>
    <w:qFormat/>
    <w:rsid w:val="00B56C0B"/>
  </w:style>
  <w:style w:type="character" w:customStyle="1" w:styleId="WW8Num13z3">
    <w:name w:val="WW8Num13z3"/>
    <w:qFormat/>
    <w:rsid w:val="00B56C0B"/>
  </w:style>
  <w:style w:type="character" w:customStyle="1" w:styleId="WW8Num13z4">
    <w:name w:val="WW8Num13z4"/>
    <w:qFormat/>
    <w:rsid w:val="00B56C0B"/>
  </w:style>
  <w:style w:type="character" w:customStyle="1" w:styleId="WW8Num13z5">
    <w:name w:val="WW8Num13z5"/>
    <w:qFormat/>
    <w:rsid w:val="00B56C0B"/>
  </w:style>
  <w:style w:type="character" w:customStyle="1" w:styleId="WW8Num13z6">
    <w:name w:val="WW8Num13z6"/>
    <w:qFormat/>
    <w:rsid w:val="00B56C0B"/>
  </w:style>
  <w:style w:type="character" w:customStyle="1" w:styleId="WW8Num13z7">
    <w:name w:val="WW8Num13z7"/>
    <w:qFormat/>
    <w:rsid w:val="00B56C0B"/>
  </w:style>
  <w:style w:type="character" w:customStyle="1" w:styleId="WW8Num13z8">
    <w:name w:val="WW8Num13z8"/>
    <w:qFormat/>
    <w:rsid w:val="00B56C0B"/>
  </w:style>
  <w:style w:type="character" w:customStyle="1" w:styleId="WW8Num14z0">
    <w:name w:val="WW8Num14z0"/>
    <w:qFormat/>
    <w:rsid w:val="00B56C0B"/>
  </w:style>
  <w:style w:type="character" w:customStyle="1" w:styleId="WW8Num14z1">
    <w:name w:val="WW8Num14z1"/>
    <w:qFormat/>
    <w:rsid w:val="00B56C0B"/>
  </w:style>
  <w:style w:type="character" w:customStyle="1" w:styleId="WW8Num14z2">
    <w:name w:val="WW8Num14z2"/>
    <w:qFormat/>
    <w:rsid w:val="00B56C0B"/>
  </w:style>
  <w:style w:type="character" w:customStyle="1" w:styleId="WW8Num14z3">
    <w:name w:val="WW8Num14z3"/>
    <w:qFormat/>
    <w:rsid w:val="00B56C0B"/>
  </w:style>
  <w:style w:type="character" w:customStyle="1" w:styleId="WW8Num14z4">
    <w:name w:val="WW8Num14z4"/>
    <w:qFormat/>
    <w:rsid w:val="00B56C0B"/>
  </w:style>
  <w:style w:type="character" w:customStyle="1" w:styleId="WW8Num14z5">
    <w:name w:val="WW8Num14z5"/>
    <w:qFormat/>
    <w:rsid w:val="00B56C0B"/>
  </w:style>
  <w:style w:type="character" w:customStyle="1" w:styleId="WW8Num14z6">
    <w:name w:val="WW8Num14z6"/>
    <w:qFormat/>
    <w:rsid w:val="00B56C0B"/>
  </w:style>
  <w:style w:type="character" w:customStyle="1" w:styleId="WW8Num14z7">
    <w:name w:val="WW8Num14z7"/>
    <w:qFormat/>
    <w:rsid w:val="00B56C0B"/>
  </w:style>
  <w:style w:type="character" w:customStyle="1" w:styleId="WW8Num14z8">
    <w:name w:val="WW8Num14z8"/>
    <w:qFormat/>
    <w:rsid w:val="00B56C0B"/>
  </w:style>
  <w:style w:type="character" w:customStyle="1" w:styleId="WW8Num15z0">
    <w:name w:val="WW8Num15z0"/>
    <w:qFormat/>
    <w:rsid w:val="00B56C0B"/>
  </w:style>
  <w:style w:type="character" w:customStyle="1" w:styleId="WW8Num15z1">
    <w:name w:val="WW8Num15z1"/>
    <w:qFormat/>
    <w:rsid w:val="00B56C0B"/>
  </w:style>
  <w:style w:type="character" w:customStyle="1" w:styleId="WW8Num15z2">
    <w:name w:val="WW8Num15z2"/>
    <w:qFormat/>
    <w:rsid w:val="00B56C0B"/>
  </w:style>
  <w:style w:type="character" w:customStyle="1" w:styleId="WW8Num15z3">
    <w:name w:val="WW8Num15z3"/>
    <w:qFormat/>
    <w:rsid w:val="00B56C0B"/>
  </w:style>
  <w:style w:type="character" w:customStyle="1" w:styleId="WW8Num15z4">
    <w:name w:val="WW8Num15z4"/>
    <w:qFormat/>
    <w:rsid w:val="00B56C0B"/>
  </w:style>
  <w:style w:type="character" w:customStyle="1" w:styleId="WW8Num15z5">
    <w:name w:val="WW8Num15z5"/>
    <w:qFormat/>
    <w:rsid w:val="00B56C0B"/>
  </w:style>
  <w:style w:type="character" w:customStyle="1" w:styleId="WW8Num15z6">
    <w:name w:val="WW8Num15z6"/>
    <w:qFormat/>
    <w:rsid w:val="00B56C0B"/>
  </w:style>
  <w:style w:type="character" w:customStyle="1" w:styleId="WW8Num15z7">
    <w:name w:val="WW8Num15z7"/>
    <w:qFormat/>
    <w:rsid w:val="00B56C0B"/>
  </w:style>
  <w:style w:type="character" w:customStyle="1" w:styleId="WW8Num15z8">
    <w:name w:val="WW8Num15z8"/>
    <w:qFormat/>
    <w:rsid w:val="00B56C0B"/>
  </w:style>
  <w:style w:type="character" w:customStyle="1" w:styleId="WW8Num16z0">
    <w:name w:val="WW8Num16z0"/>
    <w:qFormat/>
    <w:rsid w:val="00B56C0B"/>
    <w:rPr>
      <w:b/>
      <w:i w:val="0"/>
      <w:sz w:val="28"/>
      <w:szCs w:val="28"/>
    </w:rPr>
  </w:style>
  <w:style w:type="character" w:customStyle="1" w:styleId="WW8Num17z0">
    <w:name w:val="WW8Num17z0"/>
    <w:qFormat/>
    <w:rsid w:val="00B56C0B"/>
    <w:rPr>
      <w:rFonts w:ascii="Symbol" w:hAnsi="Symbol" w:cs="Symbol"/>
    </w:rPr>
  </w:style>
  <w:style w:type="character" w:customStyle="1" w:styleId="WW8Num17z1">
    <w:name w:val="WW8Num17z1"/>
    <w:qFormat/>
    <w:rsid w:val="00B56C0B"/>
    <w:rPr>
      <w:rFonts w:ascii="Courier New" w:hAnsi="Courier New" w:cs="Courier New"/>
    </w:rPr>
  </w:style>
  <w:style w:type="character" w:customStyle="1" w:styleId="WW8Num17z2">
    <w:name w:val="WW8Num17z2"/>
    <w:qFormat/>
    <w:rsid w:val="00B56C0B"/>
    <w:rPr>
      <w:rFonts w:ascii="Wingdings" w:hAnsi="Wingdings" w:cs="Wingdings"/>
    </w:rPr>
  </w:style>
  <w:style w:type="character" w:customStyle="1" w:styleId="WW8Num18z0">
    <w:name w:val="WW8Num18z0"/>
    <w:qFormat/>
    <w:rsid w:val="00B56C0B"/>
  </w:style>
  <w:style w:type="character" w:customStyle="1" w:styleId="WW8Num19z0">
    <w:name w:val="WW8Num19z0"/>
    <w:qFormat/>
    <w:rsid w:val="00B56C0B"/>
    <w:rPr>
      <w:rFonts w:ascii="Times New Roman" w:hAnsi="Times New Roman" w:cs="Times New Roman"/>
    </w:rPr>
  </w:style>
  <w:style w:type="character" w:customStyle="1" w:styleId="WW8Num19z1">
    <w:name w:val="WW8Num19z1"/>
    <w:qFormat/>
    <w:rsid w:val="00B56C0B"/>
    <w:rPr>
      <w:rFonts w:ascii="Courier New" w:hAnsi="Courier New" w:cs="Courier New"/>
    </w:rPr>
  </w:style>
  <w:style w:type="character" w:customStyle="1" w:styleId="WW8Num19z2">
    <w:name w:val="WW8Num19z2"/>
    <w:qFormat/>
    <w:rsid w:val="00B56C0B"/>
    <w:rPr>
      <w:rFonts w:ascii="Wingdings" w:hAnsi="Wingdings" w:cs="Wingdings"/>
    </w:rPr>
  </w:style>
  <w:style w:type="character" w:customStyle="1" w:styleId="WW8Num19z3">
    <w:name w:val="WW8Num19z3"/>
    <w:qFormat/>
    <w:rsid w:val="00B56C0B"/>
    <w:rPr>
      <w:rFonts w:ascii="Symbol" w:hAnsi="Symbol" w:cs="Symbol"/>
    </w:rPr>
  </w:style>
  <w:style w:type="character" w:customStyle="1" w:styleId="WW8Num20z0">
    <w:name w:val="WW8Num20z0"/>
    <w:qFormat/>
    <w:rsid w:val="00B56C0B"/>
  </w:style>
  <w:style w:type="character" w:customStyle="1" w:styleId="WW8Num20z1">
    <w:name w:val="WW8Num20z1"/>
    <w:qFormat/>
    <w:rsid w:val="00B56C0B"/>
  </w:style>
  <w:style w:type="character" w:customStyle="1" w:styleId="WW8Num20z2">
    <w:name w:val="WW8Num20z2"/>
    <w:qFormat/>
    <w:rsid w:val="00B56C0B"/>
  </w:style>
  <w:style w:type="character" w:customStyle="1" w:styleId="WW8Num20z3">
    <w:name w:val="WW8Num20z3"/>
    <w:qFormat/>
    <w:rsid w:val="00B56C0B"/>
  </w:style>
  <w:style w:type="character" w:customStyle="1" w:styleId="WW8Num20z4">
    <w:name w:val="WW8Num20z4"/>
    <w:qFormat/>
    <w:rsid w:val="00B56C0B"/>
  </w:style>
  <w:style w:type="character" w:customStyle="1" w:styleId="WW8Num20z5">
    <w:name w:val="WW8Num20z5"/>
    <w:qFormat/>
    <w:rsid w:val="00B56C0B"/>
  </w:style>
  <w:style w:type="character" w:customStyle="1" w:styleId="WW8Num20z6">
    <w:name w:val="WW8Num20z6"/>
    <w:qFormat/>
    <w:rsid w:val="00B56C0B"/>
  </w:style>
  <w:style w:type="character" w:customStyle="1" w:styleId="WW8Num20z7">
    <w:name w:val="WW8Num20z7"/>
    <w:qFormat/>
    <w:rsid w:val="00B56C0B"/>
  </w:style>
  <w:style w:type="character" w:customStyle="1" w:styleId="WW8Num20z8">
    <w:name w:val="WW8Num20z8"/>
    <w:qFormat/>
    <w:rsid w:val="00B56C0B"/>
  </w:style>
  <w:style w:type="character" w:customStyle="1" w:styleId="WW8Num21z0">
    <w:name w:val="WW8Num21z0"/>
    <w:qFormat/>
    <w:rsid w:val="00B56C0B"/>
  </w:style>
  <w:style w:type="character" w:customStyle="1" w:styleId="WW8Num21z1">
    <w:name w:val="WW8Num21z1"/>
    <w:qFormat/>
    <w:rsid w:val="00B56C0B"/>
  </w:style>
  <w:style w:type="character" w:customStyle="1" w:styleId="WW8Num21z2">
    <w:name w:val="WW8Num21z2"/>
    <w:qFormat/>
    <w:rsid w:val="00B56C0B"/>
  </w:style>
  <w:style w:type="character" w:customStyle="1" w:styleId="WW8Num21z3">
    <w:name w:val="WW8Num21z3"/>
    <w:qFormat/>
    <w:rsid w:val="00B56C0B"/>
  </w:style>
  <w:style w:type="character" w:customStyle="1" w:styleId="WW8Num21z4">
    <w:name w:val="WW8Num21z4"/>
    <w:qFormat/>
    <w:rsid w:val="00B56C0B"/>
  </w:style>
  <w:style w:type="character" w:customStyle="1" w:styleId="WW8Num21z5">
    <w:name w:val="WW8Num21z5"/>
    <w:qFormat/>
    <w:rsid w:val="00B56C0B"/>
  </w:style>
  <w:style w:type="character" w:customStyle="1" w:styleId="WW8Num21z6">
    <w:name w:val="WW8Num21z6"/>
    <w:qFormat/>
    <w:rsid w:val="00B56C0B"/>
  </w:style>
  <w:style w:type="character" w:customStyle="1" w:styleId="WW8Num21z7">
    <w:name w:val="WW8Num21z7"/>
    <w:qFormat/>
    <w:rsid w:val="00B56C0B"/>
  </w:style>
  <w:style w:type="character" w:customStyle="1" w:styleId="WW8Num21z8">
    <w:name w:val="WW8Num21z8"/>
    <w:qFormat/>
    <w:rsid w:val="00B56C0B"/>
  </w:style>
  <w:style w:type="character" w:customStyle="1" w:styleId="WW8Num22z0">
    <w:name w:val="WW8Num22z0"/>
    <w:qFormat/>
    <w:rsid w:val="00B56C0B"/>
    <w:rPr>
      <w:rFonts w:ascii="Symbol" w:hAnsi="Symbol" w:cs="Symbol"/>
    </w:rPr>
  </w:style>
  <w:style w:type="character" w:customStyle="1" w:styleId="WW8Num22z1">
    <w:name w:val="WW8Num22z1"/>
    <w:qFormat/>
    <w:rsid w:val="00B56C0B"/>
    <w:rPr>
      <w:rFonts w:ascii="Courier New" w:hAnsi="Courier New" w:cs="Courier New"/>
    </w:rPr>
  </w:style>
  <w:style w:type="character" w:customStyle="1" w:styleId="WW8Num22z2">
    <w:name w:val="WW8Num22z2"/>
    <w:qFormat/>
    <w:rsid w:val="00B56C0B"/>
    <w:rPr>
      <w:rFonts w:ascii="Wingdings" w:hAnsi="Wingdings" w:cs="Wingdings"/>
    </w:rPr>
  </w:style>
  <w:style w:type="character" w:customStyle="1" w:styleId="WW8Num23z0">
    <w:name w:val="WW8Num23z0"/>
    <w:qFormat/>
    <w:rsid w:val="00B56C0B"/>
  </w:style>
  <w:style w:type="character" w:customStyle="1" w:styleId="WW8Num23z1">
    <w:name w:val="WW8Num23z1"/>
    <w:qFormat/>
    <w:rsid w:val="00B56C0B"/>
  </w:style>
  <w:style w:type="character" w:customStyle="1" w:styleId="WW8Num23z2">
    <w:name w:val="WW8Num23z2"/>
    <w:qFormat/>
    <w:rsid w:val="00B56C0B"/>
  </w:style>
  <w:style w:type="character" w:customStyle="1" w:styleId="WW8Num23z3">
    <w:name w:val="WW8Num23z3"/>
    <w:qFormat/>
    <w:rsid w:val="00B56C0B"/>
  </w:style>
  <w:style w:type="character" w:customStyle="1" w:styleId="WW8Num23z4">
    <w:name w:val="WW8Num23z4"/>
    <w:qFormat/>
    <w:rsid w:val="00B56C0B"/>
  </w:style>
  <w:style w:type="character" w:customStyle="1" w:styleId="WW8Num23z5">
    <w:name w:val="WW8Num23z5"/>
    <w:qFormat/>
    <w:rsid w:val="00B56C0B"/>
  </w:style>
  <w:style w:type="character" w:customStyle="1" w:styleId="WW8Num23z6">
    <w:name w:val="WW8Num23z6"/>
    <w:qFormat/>
    <w:rsid w:val="00B56C0B"/>
  </w:style>
  <w:style w:type="character" w:customStyle="1" w:styleId="WW8Num23z7">
    <w:name w:val="WW8Num23z7"/>
    <w:qFormat/>
    <w:rsid w:val="00B56C0B"/>
  </w:style>
  <w:style w:type="character" w:customStyle="1" w:styleId="WW8Num23z8">
    <w:name w:val="WW8Num23z8"/>
    <w:qFormat/>
    <w:rsid w:val="00B56C0B"/>
  </w:style>
  <w:style w:type="character" w:customStyle="1" w:styleId="WW8Num24z0">
    <w:name w:val="WW8Num24z0"/>
    <w:qFormat/>
    <w:rsid w:val="00B56C0B"/>
  </w:style>
  <w:style w:type="character" w:customStyle="1" w:styleId="2">
    <w:name w:val="Основной шрифт абзаца2"/>
    <w:qFormat/>
    <w:rsid w:val="00B56C0B"/>
  </w:style>
  <w:style w:type="character" w:customStyle="1" w:styleId="20">
    <w:name w:val="Основной текст (2)_"/>
    <w:qFormat/>
    <w:rsid w:val="00B56C0B"/>
    <w:rPr>
      <w:sz w:val="26"/>
      <w:szCs w:val="26"/>
      <w:lang w:bidi="ar-SA"/>
    </w:rPr>
  </w:style>
  <w:style w:type="character" w:customStyle="1" w:styleId="41">
    <w:name w:val="Заголовок 4 Знак1"/>
    <w:qFormat/>
    <w:rsid w:val="00B56C0B"/>
    <w:rPr>
      <w:rFonts w:ascii="Calibri" w:hAnsi="Calibri" w:cs="Calibri"/>
      <w:b/>
      <w:bCs/>
      <w:sz w:val="28"/>
      <w:szCs w:val="28"/>
      <w:lang w:val="ru-RU" w:bidi="ar-SA"/>
    </w:rPr>
  </w:style>
  <w:style w:type="character" w:customStyle="1" w:styleId="51">
    <w:name w:val="Заголовок 5 Знак1"/>
    <w:qFormat/>
    <w:rsid w:val="00B56C0B"/>
    <w:rPr>
      <w:b/>
      <w:bCs/>
      <w:sz w:val="28"/>
      <w:szCs w:val="24"/>
      <w:lang w:val="ru-RU" w:bidi="ar-SA"/>
    </w:rPr>
  </w:style>
  <w:style w:type="character" w:customStyle="1" w:styleId="61">
    <w:name w:val="Заголовок 6 Знак1"/>
    <w:qFormat/>
    <w:rsid w:val="00B56C0B"/>
    <w:rPr>
      <w:sz w:val="28"/>
      <w:szCs w:val="24"/>
      <w:lang w:val="ru-RU" w:bidi="ar-SA"/>
    </w:rPr>
  </w:style>
  <w:style w:type="character" w:customStyle="1" w:styleId="11">
    <w:name w:val="Заголовок 1 Знак1"/>
    <w:qFormat/>
    <w:rsid w:val="00B56C0B"/>
    <w:rPr>
      <w:rFonts w:ascii="Arial" w:hAnsi="Arial" w:cs="Arial"/>
      <w:b/>
      <w:bCs/>
      <w:kern w:val="2"/>
      <w:sz w:val="32"/>
      <w:szCs w:val="32"/>
    </w:rPr>
  </w:style>
  <w:style w:type="character" w:customStyle="1" w:styleId="21">
    <w:name w:val="Заголовок 2 Знак1"/>
    <w:qFormat/>
    <w:rsid w:val="00B56C0B"/>
    <w:rPr>
      <w:rFonts w:ascii="Arial" w:hAnsi="Arial" w:cs="Arial"/>
      <w:b/>
      <w:bCs/>
      <w:i/>
      <w:iCs/>
      <w:sz w:val="28"/>
      <w:szCs w:val="28"/>
    </w:rPr>
  </w:style>
  <w:style w:type="character" w:customStyle="1" w:styleId="31">
    <w:name w:val="Заголовок 3 Знак1"/>
    <w:qFormat/>
    <w:rsid w:val="00B56C0B"/>
    <w:rPr>
      <w:b/>
      <w:sz w:val="40"/>
    </w:rPr>
  </w:style>
  <w:style w:type="character" w:customStyle="1" w:styleId="a3">
    <w:name w:val="Верхний колонтитул Знак"/>
    <w:basedOn w:val="2"/>
    <w:qFormat/>
    <w:rsid w:val="00B56C0B"/>
  </w:style>
  <w:style w:type="character" w:customStyle="1" w:styleId="22">
    <w:name w:val="Основной текст Знак2"/>
    <w:qFormat/>
    <w:rsid w:val="00B56C0B"/>
    <w:rPr>
      <w:b/>
      <w:i/>
      <w:sz w:val="32"/>
    </w:rPr>
  </w:style>
  <w:style w:type="character" w:customStyle="1" w:styleId="23">
    <w:name w:val="Основной текст с отступом Знак2"/>
    <w:basedOn w:val="2"/>
    <w:qFormat/>
    <w:rsid w:val="00B56C0B"/>
  </w:style>
  <w:style w:type="character" w:customStyle="1" w:styleId="1">
    <w:name w:val="Основной шрифт абзаца1"/>
    <w:qFormat/>
    <w:rsid w:val="00B56C0B"/>
  </w:style>
  <w:style w:type="character" w:customStyle="1" w:styleId="24">
    <w:name w:val="Основной текст 2 Знак"/>
    <w:qFormat/>
    <w:rsid w:val="00B56C0B"/>
    <w:rPr>
      <w:sz w:val="28"/>
      <w:szCs w:val="24"/>
    </w:rPr>
  </w:style>
  <w:style w:type="character" w:customStyle="1" w:styleId="10">
    <w:name w:val="Основной текст Знак1"/>
    <w:qFormat/>
    <w:rsid w:val="00B56C0B"/>
    <w:rPr>
      <w:sz w:val="28"/>
      <w:szCs w:val="24"/>
    </w:rPr>
  </w:style>
  <w:style w:type="character" w:customStyle="1" w:styleId="12">
    <w:name w:val="Верхний колонтитул Знак1"/>
    <w:qFormat/>
    <w:rsid w:val="00B56C0B"/>
  </w:style>
  <w:style w:type="character" w:customStyle="1" w:styleId="13">
    <w:name w:val="Основной текст с отступом Знак1"/>
    <w:qFormat/>
    <w:rsid w:val="00B56C0B"/>
    <w:rPr>
      <w:sz w:val="24"/>
      <w:szCs w:val="24"/>
    </w:rPr>
  </w:style>
  <w:style w:type="character" w:customStyle="1" w:styleId="-">
    <w:name w:val="Интернет-ссылка"/>
    <w:rsid w:val="00B56C0B"/>
    <w:rPr>
      <w:color w:val="0000FF"/>
      <w:u w:val="single"/>
    </w:rPr>
  </w:style>
  <w:style w:type="character" w:styleId="a4">
    <w:name w:val="page number"/>
    <w:basedOn w:val="2"/>
    <w:qFormat/>
    <w:rsid w:val="00B56C0B"/>
  </w:style>
  <w:style w:type="character" w:customStyle="1" w:styleId="a5">
    <w:name w:val="Символ сноски"/>
    <w:qFormat/>
    <w:rsid w:val="00B56C0B"/>
    <w:rPr>
      <w:vertAlign w:val="superscript"/>
    </w:rPr>
  </w:style>
  <w:style w:type="character" w:customStyle="1" w:styleId="a6">
    <w:name w:val="Символ концевой сноски"/>
    <w:qFormat/>
    <w:rsid w:val="00B56C0B"/>
    <w:rPr>
      <w:vertAlign w:val="superscript"/>
    </w:rPr>
  </w:style>
  <w:style w:type="character" w:styleId="a7">
    <w:name w:val="Strong"/>
    <w:qFormat/>
    <w:rsid w:val="00B56C0B"/>
    <w:rPr>
      <w:b/>
      <w:bCs/>
    </w:rPr>
  </w:style>
  <w:style w:type="character" w:customStyle="1" w:styleId="a8">
    <w:name w:val="Основной текст Знак"/>
    <w:qFormat/>
    <w:rsid w:val="00B56C0B"/>
    <w:rPr>
      <w:lang w:val="ru-RU" w:bidi="ar-SA"/>
    </w:rPr>
  </w:style>
  <w:style w:type="character" w:customStyle="1" w:styleId="ConsNormal">
    <w:name w:val="ConsNormal Знак"/>
    <w:qFormat/>
    <w:rsid w:val="00B56C0B"/>
    <w:rPr>
      <w:rFonts w:ascii="Arial" w:hAnsi="Arial" w:cs="Arial"/>
      <w:lang w:val="ru-RU" w:bidi="ar-SA"/>
    </w:rPr>
  </w:style>
  <w:style w:type="character" w:customStyle="1" w:styleId="Absatz-Standardschriftart">
    <w:name w:val="Absatz-Standardschriftart"/>
    <w:qFormat/>
    <w:rsid w:val="00B56C0B"/>
  </w:style>
  <w:style w:type="character" w:customStyle="1" w:styleId="5">
    <w:name w:val="Заголовок 5 Знак"/>
    <w:qFormat/>
    <w:rsid w:val="00B56C0B"/>
    <w:rPr>
      <w:b/>
      <w:bCs/>
      <w:sz w:val="28"/>
      <w:szCs w:val="24"/>
    </w:rPr>
  </w:style>
  <w:style w:type="character" w:customStyle="1" w:styleId="6">
    <w:name w:val="Заголовок 6 Знак"/>
    <w:qFormat/>
    <w:rsid w:val="00B56C0B"/>
    <w:rPr>
      <w:sz w:val="28"/>
      <w:szCs w:val="24"/>
    </w:rPr>
  </w:style>
  <w:style w:type="character" w:customStyle="1" w:styleId="14">
    <w:name w:val="Заголовок 1 Знак"/>
    <w:qFormat/>
    <w:rsid w:val="00B56C0B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5">
    <w:name w:val="Заголовок 2 Знак"/>
    <w:qFormat/>
    <w:rsid w:val="00B56C0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B56C0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qFormat/>
    <w:rsid w:val="00B56C0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9">
    <w:name w:val="Основной текст с отступом Знак"/>
    <w:qFormat/>
    <w:rsid w:val="00B56C0B"/>
    <w:rPr>
      <w:sz w:val="24"/>
      <w:szCs w:val="24"/>
    </w:rPr>
  </w:style>
  <w:style w:type="character" w:styleId="aa">
    <w:name w:val="annotation reference"/>
    <w:basedOn w:val="a0"/>
    <w:uiPriority w:val="99"/>
    <w:semiHidden/>
    <w:unhideWhenUsed/>
    <w:qFormat/>
    <w:rsid w:val="00D03373"/>
    <w:rPr>
      <w:sz w:val="16"/>
      <w:szCs w:val="16"/>
    </w:rPr>
  </w:style>
  <w:style w:type="character" w:customStyle="1" w:styleId="ab">
    <w:name w:val="Текст примечания Знак"/>
    <w:basedOn w:val="a0"/>
    <w:uiPriority w:val="99"/>
    <w:semiHidden/>
    <w:qFormat/>
    <w:rsid w:val="00D03373"/>
    <w:rPr>
      <w:lang w:eastAsia="zh-CN"/>
    </w:rPr>
  </w:style>
  <w:style w:type="character" w:customStyle="1" w:styleId="ac">
    <w:name w:val="Тема примечания Знак"/>
    <w:basedOn w:val="ab"/>
    <w:uiPriority w:val="99"/>
    <w:semiHidden/>
    <w:qFormat/>
    <w:rsid w:val="00D03373"/>
    <w:rPr>
      <w:b/>
      <w:bCs/>
      <w:lang w:eastAsia="zh-CN"/>
    </w:rPr>
  </w:style>
  <w:style w:type="paragraph" w:styleId="ad">
    <w:name w:val="Title"/>
    <w:basedOn w:val="a"/>
    <w:next w:val="ae"/>
    <w:qFormat/>
    <w:rsid w:val="00B56C0B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e">
    <w:name w:val="Body Text"/>
    <w:basedOn w:val="a"/>
    <w:rsid w:val="00B56C0B"/>
    <w:pPr>
      <w:widowControl/>
      <w:spacing w:line="540" w:lineRule="exact"/>
      <w:ind w:right="284"/>
      <w:jc w:val="center"/>
    </w:pPr>
    <w:rPr>
      <w:b/>
      <w:i/>
      <w:sz w:val="32"/>
    </w:rPr>
  </w:style>
  <w:style w:type="paragraph" w:styleId="af">
    <w:name w:val="List"/>
    <w:basedOn w:val="ae"/>
    <w:rsid w:val="00B56C0B"/>
    <w:pPr>
      <w:spacing w:line="240" w:lineRule="auto"/>
      <w:ind w:right="0"/>
    </w:pPr>
    <w:rPr>
      <w:rFonts w:ascii="Arial" w:hAnsi="Arial" w:cs="Tahoma"/>
      <w:b w:val="0"/>
      <w:i w:val="0"/>
      <w:sz w:val="28"/>
      <w:szCs w:val="24"/>
    </w:rPr>
  </w:style>
  <w:style w:type="paragraph" w:styleId="af0">
    <w:name w:val="caption"/>
    <w:basedOn w:val="a"/>
    <w:qFormat/>
    <w:rsid w:val="00B56C0B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f1">
    <w:name w:val="index heading"/>
    <w:basedOn w:val="a"/>
    <w:qFormat/>
    <w:rsid w:val="00B56C0B"/>
    <w:pPr>
      <w:suppressLineNumbers/>
    </w:pPr>
    <w:rPr>
      <w:rFonts w:ascii="PT Sans" w:hAnsi="PT Sans" w:cs="Noto Sans Devanagari"/>
    </w:rPr>
  </w:style>
  <w:style w:type="paragraph" w:customStyle="1" w:styleId="15">
    <w:name w:val="Заголовок1"/>
    <w:basedOn w:val="a"/>
    <w:next w:val="ae"/>
    <w:qFormat/>
    <w:rsid w:val="00B56C0B"/>
    <w:pPr>
      <w:keepNext/>
      <w:widowControl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16">
    <w:name w:val="Название объекта1"/>
    <w:basedOn w:val="a"/>
    <w:next w:val="a"/>
    <w:qFormat/>
    <w:rsid w:val="00B56C0B"/>
    <w:pPr>
      <w:widowControl/>
      <w:jc w:val="center"/>
      <w:textAlignment w:val="baseline"/>
    </w:pPr>
    <w:rPr>
      <w:b/>
      <w:sz w:val="40"/>
    </w:rPr>
  </w:style>
  <w:style w:type="paragraph" w:customStyle="1" w:styleId="110">
    <w:name w:val="Заголовок 11"/>
    <w:basedOn w:val="a"/>
    <w:next w:val="a"/>
    <w:qFormat/>
    <w:rsid w:val="00B56C0B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qFormat/>
    <w:rsid w:val="00B56C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qFormat/>
    <w:rsid w:val="00B56C0B"/>
    <w:pPr>
      <w:keepNext/>
      <w:widowControl/>
      <w:jc w:val="center"/>
      <w:outlineLvl w:val="2"/>
    </w:pPr>
    <w:rPr>
      <w:b/>
      <w:sz w:val="40"/>
    </w:rPr>
  </w:style>
  <w:style w:type="paragraph" w:customStyle="1" w:styleId="410">
    <w:name w:val="Заголовок 41"/>
    <w:basedOn w:val="a"/>
    <w:next w:val="a"/>
    <w:qFormat/>
    <w:rsid w:val="00B56C0B"/>
    <w:pPr>
      <w:keepNext/>
      <w:widowControl/>
      <w:tabs>
        <w:tab w:val="left" w:pos="2880"/>
      </w:tabs>
      <w:spacing w:before="240" w:after="60"/>
      <w:ind w:left="2880" w:hanging="360"/>
      <w:outlineLvl w:val="3"/>
    </w:pPr>
    <w:rPr>
      <w:rFonts w:ascii="Calibri" w:hAnsi="Calibri" w:cs="Calibri"/>
      <w:b/>
      <w:bCs/>
      <w:sz w:val="28"/>
      <w:szCs w:val="28"/>
    </w:rPr>
  </w:style>
  <w:style w:type="paragraph" w:customStyle="1" w:styleId="510">
    <w:name w:val="Заголовок 51"/>
    <w:basedOn w:val="a"/>
    <w:next w:val="a"/>
    <w:qFormat/>
    <w:rsid w:val="00B56C0B"/>
    <w:pPr>
      <w:keepNext/>
      <w:widowControl/>
      <w:tabs>
        <w:tab w:val="left" w:pos="3600"/>
      </w:tabs>
      <w:ind w:left="3600" w:hanging="360"/>
      <w:outlineLvl w:val="4"/>
    </w:pPr>
    <w:rPr>
      <w:b/>
      <w:bCs/>
      <w:sz w:val="28"/>
      <w:szCs w:val="24"/>
    </w:rPr>
  </w:style>
  <w:style w:type="paragraph" w:customStyle="1" w:styleId="610">
    <w:name w:val="Заголовок 61"/>
    <w:basedOn w:val="a"/>
    <w:next w:val="a"/>
    <w:qFormat/>
    <w:rsid w:val="00B56C0B"/>
    <w:pPr>
      <w:keepNext/>
      <w:widowControl/>
      <w:tabs>
        <w:tab w:val="left" w:pos="4320"/>
      </w:tabs>
      <w:ind w:left="4320" w:hanging="180"/>
      <w:jc w:val="center"/>
      <w:outlineLvl w:val="5"/>
    </w:pPr>
    <w:rPr>
      <w:sz w:val="28"/>
      <w:szCs w:val="24"/>
    </w:rPr>
  </w:style>
  <w:style w:type="paragraph" w:customStyle="1" w:styleId="42">
    <w:name w:val="Указатель4"/>
    <w:basedOn w:val="a"/>
    <w:qFormat/>
    <w:rsid w:val="00B56C0B"/>
    <w:pPr>
      <w:suppressLineNumbers/>
    </w:pPr>
    <w:rPr>
      <w:rFonts w:ascii="PT Sans" w:hAnsi="PT Sans" w:cs="Noto Sans Devanagari"/>
    </w:rPr>
  </w:style>
  <w:style w:type="paragraph" w:customStyle="1" w:styleId="26">
    <w:name w:val="Заголовок2"/>
    <w:basedOn w:val="a"/>
    <w:next w:val="ae"/>
    <w:qFormat/>
    <w:rsid w:val="00B56C0B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customStyle="1" w:styleId="32">
    <w:name w:val="Название объекта3"/>
    <w:basedOn w:val="a"/>
    <w:qFormat/>
    <w:rsid w:val="00B56C0B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33">
    <w:name w:val="Указатель3"/>
    <w:basedOn w:val="a"/>
    <w:qFormat/>
    <w:rsid w:val="00B56C0B"/>
    <w:pPr>
      <w:suppressLineNumbers/>
    </w:pPr>
    <w:rPr>
      <w:rFonts w:ascii="PT Sans" w:hAnsi="PT Sans" w:cs="Noto Sans Devanagari"/>
    </w:rPr>
  </w:style>
  <w:style w:type="paragraph" w:customStyle="1" w:styleId="27">
    <w:name w:val="Название объекта2"/>
    <w:basedOn w:val="a"/>
    <w:qFormat/>
    <w:rsid w:val="00B56C0B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28">
    <w:name w:val="Указатель2"/>
    <w:basedOn w:val="a"/>
    <w:qFormat/>
    <w:rsid w:val="00B56C0B"/>
    <w:pPr>
      <w:suppressLineNumbers/>
    </w:pPr>
    <w:rPr>
      <w:rFonts w:ascii="PT Sans" w:hAnsi="PT Sans" w:cs="Noto Sans Devanagari"/>
    </w:rPr>
  </w:style>
  <w:style w:type="paragraph" w:styleId="af2">
    <w:name w:val="Balloon Text"/>
    <w:basedOn w:val="a"/>
    <w:qFormat/>
    <w:rsid w:val="00B56C0B"/>
    <w:rPr>
      <w:rFonts w:ascii="Tahoma" w:hAnsi="Tahoma" w:cs="Tahoma"/>
      <w:sz w:val="16"/>
      <w:szCs w:val="16"/>
    </w:rPr>
  </w:style>
  <w:style w:type="paragraph" w:styleId="af3">
    <w:name w:val="Body Text Indent"/>
    <w:basedOn w:val="a"/>
    <w:rsid w:val="00B56C0B"/>
    <w:pPr>
      <w:spacing w:after="120"/>
      <w:ind w:left="283"/>
    </w:pPr>
  </w:style>
  <w:style w:type="paragraph" w:customStyle="1" w:styleId="ConsNormal0">
    <w:name w:val="ConsNormal"/>
    <w:qFormat/>
    <w:rsid w:val="00B56C0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4">
    <w:name w:val="Содержимое таблицы"/>
    <w:basedOn w:val="a"/>
    <w:qFormat/>
    <w:rsid w:val="00B56C0B"/>
    <w:pPr>
      <w:suppressLineNumbers/>
    </w:pPr>
  </w:style>
  <w:style w:type="paragraph" w:customStyle="1" w:styleId="211">
    <w:name w:val="Основной текст (2)1"/>
    <w:basedOn w:val="a"/>
    <w:qFormat/>
    <w:rsid w:val="00B56C0B"/>
    <w:pPr>
      <w:widowControl/>
      <w:shd w:val="clear" w:color="auto" w:fill="FFFFFF"/>
      <w:spacing w:line="658" w:lineRule="exact"/>
      <w:ind w:hanging="3220"/>
      <w:jc w:val="both"/>
    </w:pPr>
    <w:rPr>
      <w:sz w:val="26"/>
      <w:szCs w:val="26"/>
      <w:lang w:eastAsia="ru-RU"/>
    </w:rPr>
  </w:style>
  <w:style w:type="paragraph" w:customStyle="1" w:styleId="af5">
    <w:name w:val="Верхний и нижний колонтитулы"/>
    <w:basedOn w:val="a"/>
    <w:qFormat/>
    <w:rsid w:val="00B56C0B"/>
    <w:pPr>
      <w:suppressLineNumbers/>
      <w:tabs>
        <w:tab w:val="center" w:pos="4819"/>
        <w:tab w:val="right" w:pos="9638"/>
      </w:tabs>
    </w:pPr>
  </w:style>
  <w:style w:type="paragraph" w:customStyle="1" w:styleId="17">
    <w:name w:val="Верхний колонтитул1"/>
    <w:basedOn w:val="a"/>
    <w:qFormat/>
    <w:rsid w:val="00B56C0B"/>
    <w:pPr>
      <w:tabs>
        <w:tab w:val="center" w:pos="4153"/>
        <w:tab w:val="right" w:pos="8306"/>
      </w:tabs>
    </w:pPr>
  </w:style>
  <w:style w:type="paragraph" w:customStyle="1" w:styleId="18">
    <w:name w:val="Название1"/>
    <w:basedOn w:val="a"/>
    <w:qFormat/>
    <w:rsid w:val="00B56C0B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9">
    <w:name w:val="Указатель1"/>
    <w:basedOn w:val="a"/>
    <w:qFormat/>
    <w:rsid w:val="00B56C0B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2">
    <w:name w:val="Основной текст 21"/>
    <w:basedOn w:val="a"/>
    <w:qFormat/>
    <w:rsid w:val="00B56C0B"/>
    <w:pPr>
      <w:widowControl/>
      <w:jc w:val="both"/>
    </w:pPr>
    <w:rPr>
      <w:sz w:val="28"/>
      <w:szCs w:val="24"/>
    </w:rPr>
  </w:style>
  <w:style w:type="paragraph" w:customStyle="1" w:styleId="ConsPlusNonformat">
    <w:name w:val="ConsPlusNonformat"/>
    <w:qFormat/>
    <w:rsid w:val="00B56C0B"/>
    <w:pPr>
      <w:widowControl w:val="0"/>
    </w:pPr>
    <w:rPr>
      <w:rFonts w:ascii="Courier New" w:eastAsia="Arial" w:hAnsi="Courier New" w:cs="Courier New"/>
      <w:lang w:eastAsia="zh-CN"/>
    </w:rPr>
  </w:style>
  <w:style w:type="paragraph" w:customStyle="1" w:styleId="af6">
    <w:name w:val="Заголовок таблицы"/>
    <w:basedOn w:val="af4"/>
    <w:qFormat/>
    <w:rsid w:val="00B56C0B"/>
    <w:pPr>
      <w:widowControl/>
      <w:jc w:val="center"/>
    </w:pPr>
    <w:rPr>
      <w:b/>
      <w:bCs/>
      <w:sz w:val="24"/>
      <w:szCs w:val="24"/>
    </w:rPr>
  </w:style>
  <w:style w:type="paragraph" w:customStyle="1" w:styleId="1a">
    <w:name w:val="Нижний колонтитул1"/>
    <w:basedOn w:val="a"/>
    <w:qFormat/>
    <w:rsid w:val="00B56C0B"/>
    <w:pPr>
      <w:widowControl/>
      <w:tabs>
        <w:tab w:val="center" w:pos="4153"/>
        <w:tab w:val="right" w:pos="8306"/>
      </w:tabs>
      <w:textAlignment w:val="baseline"/>
    </w:pPr>
  </w:style>
  <w:style w:type="paragraph" w:customStyle="1" w:styleId="ConsTitle">
    <w:name w:val="ConsTitle"/>
    <w:qFormat/>
    <w:rsid w:val="00B56C0B"/>
    <w:pPr>
      <w:widowControl w:val="0"/>
    </w:pPr>
    <w:rPr>
      <w:rFonts w:ascii="Arial" w:hAnsi="Arial" w:cs="Arial"/>
      <w:b/>
      <w:bCs/>
      <w:lang w:eastAsia="zh-CN"/>
    </w:rPr>
  </w:style>
  <w:style w:type="paragraph" w:customStyle="1" w:styleId="1b">
    <w:name w:val="Текст сноски1"/>
    <w:basedOn w:val="a"/>
    <w:qFormat/>
    <w:rsid w:val="00B56C0B"/>
    <w:pPr>
      <w:widowControl/>
      <w:textAlignment w:val="baseline"/>
    </w:pPr>
  </w:style>
  <w:style w:type="paragraph" w:customStyle="1" w:styleId="WW-">
    <w:name w:val="WW-Заголовок"/>
    <w:basedOn w:val="a"/>
    <w:qFormat/>
    <w:rsid w:val="00B56C0B"/>
    <w:pPr>
      <w:widowControl/>
      <w:jc w:val="center"/>
    </w:pPr>
    <w:rPr>
      <w:b/>
      <w:sz w:val="26"/>
    </w:rPr>
  </w:style>
  <w:style w:type="paragraph" w:customStyle="1" w:styleId="ConsPlusNormal">
    <w:name w:val="ConsPlusNormal"/>
    <w:qFormat/>
    <w:rsid w:val="00B56C0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220">
    <w:name w:val="Основной текст 22"/>
    <w:basedOn w:val="a"/>
    <w:qFormat/>
    <w:rsid w:val="00B56C0B"/>
    <w:pPr>
      <w:widowControl/>
      <w:ind w:firstLine="993"/>
      <w:jc w:val="both"/>
      <w:textAlignment w:val="baseline"/>
    </w:pPr>
    <w:rPr>
      <w:sz w:val="28"/>
    </w:rPr>
  </w:style>
  <w:style w:type="paragraph" w:customStyle="1" w:styleId="ConsPlusTitle">
    <w:name w:val="ConsPlusTitle"/>
    <w:qFormat/>
    <w:rsid w:val="00B56C0B"/>
    <w:pPr>
      <w:widowControl w:val="0"/>
    </w:pPr>
    <w:rPr>
      <w:rFonts w:ascii="Arial" w:hAnsi="Arial" w:cs="Arial"/>
      <w:b/>
      <w:bCs/>
      <w:lang w:eastAsia="zh-CN"/>
    </w:rPr>
  </w:style>
  <w:style w:type="paragraph" w:customStyle="1" w:styleId="Char">
    <w:name w:val="Char"/>
    <w:basedOn w:val="a"/>
    <w:qFormat/>
    <w:rsid w:val="00B56C0B"/>
    <w:pPr>
      <w:widowControl/>
      <w:spacing w:after="160" w:line="240" w:lineRule="exact"/>
    </w:pPr>
    <w:rPr>
      <w:rFonts w:ascii="Arial" w:hAnsi="Arial" w:cs="Arial"/>
      <w:lang w:val="fr-FR"/>
    </w:rPr>
  </w:style>
  <w:style w:type="paragraph" w:customStyle="1" w:styleId="af7">
    <w:name w:val="Знак"/>
    <w:basedOn w:val="a"/>
    <w:qFormat/>
    <w:rsid w:val="00B56C0B"/>
    <w:pPr>
      <w:widowControl/>
      <w:spacing w:after="160" w:line="240" w:lineRule="exact"/>
      <w:jc w:val="both"/>
    </w:pPr>
    <w:rPr>
      <w:sz w:val="24"/>
      <w:lang w:val="en-US"/>
    </w:rPr>
  </w:style>
  <w:style w:type="paragraph" w:customStyle="1" w:styleId="1c">
    <w:name w:val="Текст концевой сноски1"/>
    <w:basedOn w:val="a"/>
    <w:qFormat/>
    <w:rsid w:val="00B56C0B"/>
    <w:pPr>
      <w:widowControl/>
      <w:textAlignment w:val="baseline"/>
    </w:pPr>
  </w:style>
  <w:style w:type="paragraph" w:customStyle="1" w:styleId="320">
    <w:name w:val="Основной текст с отступом 32"/>
    <w:basedOn w:val="a"/>
    <w:qFormat/>
    <w:rsid w:val="00B56C0B"/>
    <w:pPr>
      <w:widowControl/>
      <w:spacing w:after="120"/>
      <w:ind w:left="283"/>
      <w:textAlignment w:val="baseline"/>
    </w:pPr>
    <w:rPr>
      <w:sz w:val="16"/>
      <w:szCs w:val="16"/>
    </w:rPr>
  </w:style>
  <w:style w:type="paragraph" w:customStyle="1" w:styleId="rteindent1">
    <w:name w:val="rteindent1"/>
    <w:basedOn w:val="a"/>
    <w:qFormat/>
    <w:rsid w:val="00B56C0B"/>
    <w:pPr>
      <w:widowControl/>
      <w:spacing w:before="280" w:after="280"/>
    </w:pPr>
    <w:rPr>
      <w:sz w:val="24"/>
      <w:szCs w:val="24"/>
    </w:rPr>
  </w:style>
  <w:style w:type="paragraph" w:customStyle="1" w:styleId="311">
    <w:name w:val="Основной текст 31"/>
    <w:basedOn w:val="a"/>
    <w:qFormat/>
    <w:rsid w:val="00B56C0B"/>
    <w:pPr>
      <w:widowControl/>
      <w:ind w:right="-5"/>
      <w:jc w:val="both"/>
      <w:textAlignment w:val="baseline"/>
    </w:pPr>
    <w:rPr>
      <w:rFonts w:eastAsia="Arial"/>
      <w:sz w:val="28"/>
    </w:rPr>
  </w:style>
  <w:style w:type="paragraph" w:customStyle="1" w:styleId="rtecenter">
    <w:name w:val="rtecenter"/>
    <w:basedOn w:val="a"/>
    <w:qFormat/>
    <w:rsid w:val="00B56C0B"/>
    <w:pPr>
      <w:widowControl/>
      <w:spacing w:before="280" w:after="280"/>
    </w:pPr>
    <w:rPr>
      <w:sz w:val="24"/>
      <w:szCs w:val="24"/>
    </w:rPr>
  </w:style>
  <w:style w:type="paragraph" w:customStyle="1" w:styleId="1d">
    <w:name w:val="Обычный (веб)1"/>
    <w:basedOn w:val="a"/>
    <w:qFormat/>
    <w:rsid w:val="00B56C0B"/>
    <w:pPr>
      <w:widowControl/>
      <w:spacing w:before="280" w:after="280"/>
    </w:pPr>
    <w:rPr>
      <w:sz w:val="24"/>
      <w:szCs w:val="24"/>
    </w:rPr>
  </w:style>
  <w:style w:type="paragraph" w:customStyle="1" w:styleId="Iauiue">
    <w:name w:val="Iau?iue"/>
    <w:qFormat/>
    <w:rsid w:val="00B56C0B"/>
    <w:pPr>
      <w:textAlignment w:val="baseline"/>
    </w:pPr>
    <w:rPr>
      <w:rFonts w:eastAsia="Arial"/>
      <w:sz w:val="24"/>
      <w:lang w:eastAsia="zh-CN"/>
    </w:rPr>
  </w:style>
  <w:style w:type="paragraph" w:customStyle="1" w:styleId="1e">
    <w:name w:val="Текст1"/>
    <w:basedOn w:val="Iauiue"/>
    <w:qFormat/>
    <w:rsid w:val="00B56C0B"/>
    <w:rPr>
      <w:rFonts w:ascii="Courier New" w:hAnsi="Courier New" w:cs="Courier New"/>
      <w:sz w:val="20"/>
    </w:rPr>
  </w:style>
  <w:style w:type="paragraph" w:customStyle="1" w:styleId="Iniiaiieoaeno">
    <w:name w:val="Iniiaiie oaeno"/>
    <w:basedOn w:val="Iauiue"/>
    <w:qFormat/>
    <w:rsid w:val="00B56C0B"/>
    <w:pPr>
      <w:spacing w:line="360" w:lineRule="auto"/>
      <w:jc w:val="center"/>
    </w:pPr>
    <w:rPr>
      <w:b/>
      <w:sz w:val="28"/>
    </w:rPr>
  </w:style>
  <w:style w:type="paragraph" w:customStyle="1" w:styleId="312">
    <w:name w:val="Основной текст с отступом 31"/>
    <w:basedOn w:val="a"/>
    <w:qFormat/>
    <w:rsid w:val="00B56C0B"/>
    <w:pPr>
      <w:widowControl/>
      <w:ind w:firstLine="708"/>
      <w:jc w:val="both"/>
    </w:pPr>
    <w:rPr>
      <w:sz w:val="28"/>
      <w:szCs w:val="24"/>
    </w:rPr>
  </w:style>
  <w:style w:type="paragraph" w:customStyle="1" w:styleId="1f">
    <w:name w:val="Цитата1"/>
    <w:basedOn w:val="a"/>
    <w:qFormat/>
    <w:rsid w:val="00B56C0B"/>
    <w:pPr>
      <w:widowControl/>
      <w:ind w:left="567" w:right="-5"/>
      <w:jc w:val="both"/>
    </w:pPr>
    <w:rPr>
      <w:sz w:val="28"/>
      <w:szCs w:val="24"/>
    </w:rPr>
  </w:style>
  <w:style w:type="paragraph" w:customStyle="1" w:styleId="213">
    <w:name w:val="Основной текст с отступом 21"/>
    <w:basedOn w:val="a"/>
    <w:qFormat/>
    <w:rsid w:val="00B56C0B"/>
    <w:pPr>
      <w:widowControl/>
      <w:ind w:right="-5" w:firstLine="708"/>
      <w:jc w:val="both"/>
    </w:pPr>
    <w:rPr>
      <w:sz w:val="28"/>
      <w:szCs w:val="24"/>
    </w:rPr>
  </w:style>
  <w:style w:type="paragraph" w:customStyle="1" w:styleId="caaieiaie3">
    <w:name w:val="caaieiaie 3"/>
    <w:basedOn w:val="Iauiue"/>
    <w:next w:val="Iauiue"/>
    <w:qFormat/>
    <w:rsid w:val="00B56C0B"/>
    <w:pPr>
      <w:keepNext/>
      <w:ind w:firstLine="720"/>
      <w:jc w:val="both"/>
    </w:pPr>
    <w:rPr>
      <w:i/>
      <w:sz w:val="28"/>
    </w:rPr>
  </w:style>
  <w:style w:type="paragraph" w:customStyle="1" w:styleId="221">
    <w:name w:val="Основной текст с отступом 22"/>
    <w:basedOn w:val="a"/>
    <w:qFormat/>
    <w:rsid w:val="00B56C0B"/>
    <w:pPr>
      <w:widowControl/>
      <w:spacing w:after="120" w:line="480" w:lineRule="auto"/>
      <w:ind w:left="283"/>
      <w:textAlignment w:val="baseline"/>
    </w:pPr>
  </w:style>
  <w:style w:type="paragraph" w:customStyle="1" w:styleId="af8">
    <w:name w:val="Содержимое врезки"/>
    <w:basedOn w:val="a"/>
    <w:qFormat/>
    <w:rsid w:val="00B56C0B"/>
  </w:style>
  <w:style w:type="paragraph" w:styleId="af9">
    <w:name w:val="annotation text"/>
    <w:basedOn w:val="a"/>
    <w:uiPriority w:val="99"/>
    <w:semiHidden/>
    <w:unhideWhenUsed/>
    <w:qFormat/>
    <w:rsid w:val="00D03373"/>
  </w:style>
  <w:style w:type="paragraph" w:styleId="afa">
    <w:name w:val="annotation subject"/>
    <w:basedOn w:val="af9"/>
    <w:next w:val="af9"/>
    <w:uiPriority w:val="99"/>
    <w:semiHidden/>
    <w:unhideWhenUsed/>
    <w:qFormat/>
    <w:rsid w:val="00D03373"/>
    <w:rPr>
      <w:b/>
      <w:bCs/>
    </w:rPr>
  </w:style>
  <w:style w:type="table" w:styleId="afb">
    <w:name w:val="Table Grid"/>
    <w:basedOn w:val="a1"/>
    <w:uiPriority w:val="59"/>
    <w:rsid w:val="005B3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D2161-7026-4BB4-8EA1-AB609DC7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4449</Characters>
  <Application>Microsoft Office Word</Application>
  <DocSecurity>0</DocSecurity>
  <Lines>37</Lines>
  <Paragraphs>10</Paragraphs>
  <ScaleCrop>false</ScaleCrop>
  <Company>КонсультантПлюс Версия 4022.00.21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Минсельхоза Пензенской обл. от 29.01.2020 N 15"Об утверждении Порядков формирования и утверждения сводных списков участников мероприятий в рамках реализации государственной программы Пензенской области "Комплексное развитие сельских территорий Пензенской области", утвержденной постановлением Правительства Пензенской области от 11.12.2019 N 778-пП"(вместе с "Порядками...")</dc:title>
  <dc:subject/>
  <dc:creator>ooo</dc:creator>
  <dc:description/>
  <cp:lastModifiedBy>19.12.23</cp:lastModifiedBy>
  <cp:revision>3</cp:revision>
  <cp:lastPrinted>2024-04-01T14:09:00Z</cp:lastPrinted>
  <dcterms:created xsi:type="dcterms:W3CDTF">2024-04-01T14:50:00Z</dcterms:created>
  <dcterms:modified xsi:type="dcterms:W3CDTF">2024-04-01T14:51:00Z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4022.00.21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